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B9" w:rsidRDefault="00E731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ОБЪЯВЛЕНИЕ ОБ ОТБОРЕ</w:t>
      </w:r>
    </w:p>
    <w:p w:rsidR="00A71CB9" w:rsidRDefault="00A71CB9">
      <w:pPr>
        <w:rPr>
          <w:rFonts w:ascii="Times New Roman" w:hAnsi="Times New Roman"/>
        </w:rPr>
      </w:pPr>
    </w:p>
    <w:p w:rsidR="00F1797C" w:rsidRPr="00377F05" w:rsidRDefault="00E731BC" w:rsidP="00F1797C">
      <w:pPr>
        <w:jc w:val="center"/>
        <w:rPr>
          <w:rStyle w:val="1f3"/>
          <w:rFonts w:ascii="Times New Roman" w:hAnsi="Times New Roman"/>
          <w:b/>
        </w:rPr>
      </w:pPr>
      <w:r w:rsidRPr="00377F05">
        <w:rPr>
          <w:rFonts w:ascii="Times New Roman" w:hAnsi="Times New Roman"/>
          <w:b/>
        </w:rPr>
        <w:t xml:space="preserve">в целях предоставления субсидии </w:t>
      </w:r>
      <w:r w:rsidR="00F1797C" w:rsidRPr="00377F05">
        <w:rPr>
          <w:rStyle w:val="1f3"/>
          <w:rFonts w:ascii="Times New Roman" w:hAnsi="Times New Roman"/>
          <w:b/>
        </w:rPr>
        <w:t xml:space="preserve">в 2024 году из краевого бюджета </w:t>
      </w:r>
    </w:p>
    <w:p w:rsidR="00A71CB9" w:rsidRPr="00377F05" w:rsidRDefault="00F1797C" w:rsidP="00F1797C">
      <w:pPr>
        <w:jc w:val="center"/>
        <w:rPr>
          <w:rStyle w:val="1f3"/>
          <w:b/>
        </w:rPr>
      </w:pPr>
      <w:r w:rsidRPr="00377F05">
        <w:rPr>
          <w:rStyle w:val="1f3"/>
          <w:rFonts w:ascii="Times New Roman" w:hAnsi="Times New Roman"/>
          <w:b/>
        </w:rPr>
        <w:t>субсидий некоммерческим организациям в Камчатском крае в целях финансового обеспечения затрат, связанных с оказанием услуг по проведению социологических исследований по вопросам незаконного потребления наркотических средств, психотропных веществ и потребления алкогольн</w:t>
      </w:r>
      <w:r w:rsidR="006B2F9C">
        <w:rPr>
          <w:rStyle w:val="1f3"/>
          <w:rFonts w:ascii="Times New Roman" w:hAnsi="Times New Roman"/>
          <w:b/>
        </w:rPr>
        <w:t>ой продукции в Камчатском крае</w:t>
      </w:r>
    </w:p>
    <w:p w:rsidR="00A71CB9" w:rsidRDefault="00A71CB9">
      <w:pPr>
        <w:jc w:val="center"/>
        <w:rPr>
          <w:rFonts w:ascii="Times New Roman" w:hAnsi="Times New Roman"/>
        </w:rPr>
      </w:pPr>
    </w:p>
    <w:p w:rsidR="00A71CB9" w:rsidRDefault="00E731BC" w:rsidP="00F1797C">
      <w:pPr>
        <w:ind w:firstLine="709"/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 xml:space="preserve">Министерство </w:t>
      </w:r>
      <w:r w:rsidR="00F1797C">
        <w:rPr>
          <w:rStyle w:val="1b"/>
          <w:rFonts w:ascii="Times New Roman" w:hAnsi="Times New Roman"/>
        </w:rPr>
        <w:t>развития гражданского общества</w:t>
      </w:r>
      <w:r>
        <w:rPr>
          <w:rStyle w:val="1b"/>
          <w:rFonts w:ascii="Times New Roman" w:hAnsi="Times New Roman"/>
        </w:rPr>
        <w:t xml:space="preserve"> Камчатского края (далее – Министерство) объявляет о начале приема заявок на отбор в соответствии с </w:t>
      </w:r>
      <w:r w:rsidR="00F1797C" w:rsidRPr="00F1797C">
        <w:rPr>
          <w:rStyle w:val="1b"/>
          <w:rFonts w:ascii="Times New Roman" w:hAnsi="Times New Roman"/>
        </w:rPr>
        <w:t xml:space="preserve">Порядка предоставления в 2024 году из краевого бюджета субсидий некоммерческим организациям в Камчатском крае в целях финансового обеспечения затрат, связанных с оказанием услуг по проведению социологических исследований по вопросам незаконного потребления наркотических средств, психотропных веществ и потребления алкогольной продукции в Камчатском крае, социологических исследований по выявлению факторов в Камчатском крае, способствующих возникновению и распространению идеологии терроризма, и проведения отбора получателей субсидии, утвержденного постановлением </w:t>
      </w:r>
      <w:r w:rsidR="00F1797C">
        <w:rPr>
          <w:rStyle w:val="1b"/>
          <w:rFonts w:ascii="Times New Roman" w:hAnsi="Times New Roman"/>
        </w:rPr>
        <w:t xml:space="preserve">Правительства Камчатского края </w:t>
      </w:r>
      <w:r w:rsidR="00F1797C" w:rsidRPr="00F1797C">
        <w:rPr>
          <w:rStyle w:val="1b"/>
          <w:rFonts w:ascii="Times New Roman" w:hAnsi="Times New Roman"/>
        </w:rPr>
        <w:t xml:space="preserve">от 17.10.2024 № 501-П </w:t>
      </w:r>
      <w:r>
        <w:rPr>
          <w:rStyle w:val="1b"/>
          <w:rFonts w:ascii="Times New Roman" w:hAnsi="Times New Roman"/>
        </w:rPr>
        <w:t xml:space="preserve"> (далее – Порядок).</w:t>
      </w:r>
    </w:p>
    <w:p w:rsidR="00A71CB9" w:rsidRDefault="00E731BC">
      <w:pPr>
        <w:ind w:firstLine="709"/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 xml:space="preserve">Порядок размещен на официальном сайте исполнительных органов Камчатского края, странице </w:t>
      </w:r>
      <w:r w:rsidR="00F1797C" w:rsidRPr="00F1797C">
        <w:rPr>
          <w:rStyle w:val="1b"/>
          <w:rFonts w:ascii="Times New Roman" w:hAnsi="Times New Roman"/>
        </w:rPr>
        <w:t xml:space="preserve">на странице Министерства в сети «Интернет» https://www.kamgov.ru/agpublic в разделе «Текущая деятельность» </w:t>
      </w:r>
      <w:r w:rsidR="00F1797C">
        <w:rPr>
          <w:rStyle w:val="1b"/>
          <w:rFonts w:ascii="Times New Roman" w:hAnsi="Times New Roman"/>
        </w:rPr>
        <w:t xml:space="preserve">- </w:t>
      </w:r>
      <w:r>
        <w:rPr>
          <w:rStyle w:val="1b"/>
          <w:rFonts w:ascii="Times New Roman" w:hAnsi="Times New Roman"/>
        </w:rPr>
        <w:t>«</w:t>
      </w:r>
      <w:r w:rsidR="00F1797C">
        <w:rPr>
          <w:rStyle w:val="1b"/>
          <w:rFonts w:ascii="Times New Roman" w:hAnsi="Times New Roman"/>
        </w:rPr>
        <w:t>Социологические исследования</w:t>
      </w:r>
      <w:r>
        <w:rPr>
          <w:rStyle w:val="1b"/>
          <w:rFonts w:ascii="Times New Roman" w:hAnsi="Times New Roman"/>
        </w:rPr>
        <w:t>»</w:t>
      </w:r>
      <w:r w:rsidR="00F1797C">
        <w:rPr>
          <w:rStyle w:val="1b"/>
          <w:rFonts w:ascii="Times New Roman" w:hAnsi="Times New Roman"/>
        </w:rPr>
        <w:t>.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E731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Срок проведения отбора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F1797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E731BC">
        <w:rPr>
          <w:rFonts w:ascii="Times New Roman" w:hAnsi="Times New Roman"/>
        </w:rPr>
        <w:t xml:space="preserve"> календарных дней.</w:t>
      </w:r>
    </w:p>
    <w:p w:rsidR="00A71CB9" w:rsidRDefault="00A71CB9" w:rsidP="00036622">
      <w:pPr>
        <w:jc w:val="center"/>
        <w:rPr>
          <w:rFonts w:ascii="Times New Roman" w:hAnsi="Times New Roman"/>
        </w:rPr>
      </w:pP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03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E731BC">
        <w:rPr>
          <w:rFonts w:ascii="Times New Roman" w:hAnsi="Times New Roman"/>
          <w:b/>
        </w:rPr>
        <w:t>. Дата и время начала подачи и окончания приема заявок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F1797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E731BC">
        <w:rPr>
          <w:rFonts w:ascii="Times New Roman" w:hAnsi="Times New Roman"/>
        </w:rPr>
        <w:t xml:space="preserve">.10.2024 9:00 – </w:t>
      </w:r>
      <w:r>
        <w:rPr>
          <w:rFonts w:ascii="Times New Roman" w:hAnsi="Times New Roman"/>
        </w:rPr>
        <w:t>05</w:t>
      </w:r>
      <w:r w:rsidR="00E731BC">
        <w:rPr>
          <w:rFonts w:ascii="Times New Roman" w:hAnsi="Times New Roman"/>
        </w:rPr>
        <w:t xml:space="preserve">.11.2024 17:15. </w:t>
      </w:r>
    </w:p>
    <w:p w:rsidR="00A71CB9" w:rsidRDefault="00A71CB9">
      <w:pPr>
        <w:rPr>
          <w:rFonts w:ascii="Times New Roman" w:hAnsi="Times New Roman"/>
        </w:rPr>
      </w:pPr>
    </w:p>
    <w:p w:rsidR="00A71CB9" w:rsidRDefault="0003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731BC">
        <w:rPr>
          <w:rFonts w:ascii="Times New Roman" w:hAnsi="Times New Roman"/>
          <w:b/>
        </w:rPr>
        <w:t>.</w:t>
      </w:r>
      <w:r w:rsidR="00E731BC">
        <w:rPr>
          <w:rStyle w:val="1b"/>
          <w:rFonts w:ascii="Times New Roman" w:hAnsi="Times New Roman"/>
          <w:b/>
        </w:rPr>
        <w:t xml:space="preserve"> Наименование, место нахождения, почтовый адрес, адрес электронной почты Министерства</w:t>
      </w:r>
    </w:p>
    <w:p w:rsidR="00A71CB9" w:rsidRDefault="00A71CB9">
      <w:pPr>
        <w:rPr>
          <w:rFonts w:ascii="Times New Roman" w:hAnsi="Times New Roman"/>
          <w:b/>
        </w:rPr>
      </w:pPr>
    </w:p>
    <w:p w:rsidR="00A71CB9" w:rsidRDefault="00E731BC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Министерство </w:t>
      </w:r>
      <w:r w:rsidR="00F1797C" w:rsidRPr="00F1797C">
        <w:rPr>
          <w:rFonts w:ascii="Times New Roman" w:hAnsi="Times New Roman"/>
        </w:rPr>
        <w:t>развития гражданского общества</w:t>
      </w:r>
      <w:r>
        <w:rPr>
          <w:rFonts w:ascii="Times New Roman" w:hAnsi="Times New Roman"/>
        </w:rPr>
        <w:t xml:space="preserve"> Камчатского края.</w:t>
      </w:r>
      <w:r>
        <w:t xml:space="preserve"> </w:t>
      </w:r>
    </w:p>
    <w:p w:rsidR="00A71CB9" w:rsidRDefault="00E731B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нахождения (почтовый адрес): </w:t>
      </w:r>
      <w:r w:rsidR="00F1797C" w:rsidRPr="00F1797C">
        <w:rPr>
          <w:rFonts w:ascii="Times New Roman" w:hAnsi="Times New Roman"/>
        </w:rPr>
        <w:t>683001, г. Петропавловск-Камчатский, пл. им. В.И. Ленина д. 1.</w:t>
      </w:r>
    </w:p>
    <w:p w:rsidR="00A71CB9" w:rsidRDefault="00E731B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электронной почты: </w:t>
      </w:r>
      <w:r w:rsidR="00F1797C" w:rsidRPr="00F1797C">
        <w:rPr>
          <w:rFonts w:ascii="Times New Roman" w:hAnsi="Times New Roman"/>
        </w:rPr>
        <w:t>MinRGO@kamgov.ru</w:t>
      </w:r>
      <w:r>
        <w:rPr>
          <w:rFonts w:ascii="Times New Roman" w:hAnsi="Times New Roman"/>
        </w:rPr>
        <w:t>.</w:t>
      </w:r>
    </w:p>
    <w:p w:rsidR="00A71CB9" w:rsidRDefault="00E731B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ответственного сотрудника: </w:t>
      </w:r>
      <w:r w:rsidR="00F1797C">
        <w:rPr>
          <w:rFonts w:ascii="Times New Roman" w:hAnsi="Times New Roman"/>
        </w:rPr>
        <w:t>Антонова Анна Александровна</w:t>
      </w:r>
      <w:r>
        <w:rPr>
          <w:rFonts w:ascii="Times New Roman" w:hAnsi="Times New Roman"/>
        </w:rPr>
        <w:t xml:space="preserve"> 8 (4152) </w:t>
      </w:r>
      <w:r w:rsidR="00F1797C">
        <w:rPr>
          <w:rFonts w:ascii="Times New Roman" w:hAnsi="Times New Roman"/>
        </w:rPr>
        <w:t>42-11-20</w:t>
      </w:r>
      <w:r>
        <w:rPr>
          <w:rFonts w:ascii="Times New Roman" w:hAnsi="Times New Roman"/>
        </w:rPr>
        <w:t xml:space="preserve"> доб. </w:t>
      </w:r>
      <w:r w:rsidR="00F1797C">
        <w:rPr>
          <w:rFonts w:ascii="Times New Roman" w:hAnsi="Times New Roman"/>
        </w:rPr>
        <w:t>3004</w:t>
      </w:r>
    </w:p>
    <w:p w:rsidR="00A71CB9" w:rsidRDefault="00A71CB9">
      <w:pPr>
        <w:ind w:firstLine="709"/>
        <w:rPr>
          <w:rFonts w:ascii="Times New Roman" w:hAnsi="Times New Roman"/>
        </w:rPr>
      </w:pPr>
    </w:p>
    <w:p w:rsidR="00A71CB9" w:rsidRDefault="0003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E731BC">
        <w:rPr>
          <w:rFonts w:ascii="Times New Roman" w:hAnsi="Times New Roman"/>
          <w:b/>
        </w:rPr>
        <w:t xml:space="preserve">. </w:t>
      </w:r>
      <w:r w:rsidR="00E731BC">
        <w:rPr>
          <w:rStyle w:val="1b"/>
          <w:rFonts w:ascii="Times New Roman" w:hAnsi="Times New Roman"/>
          <w:b/>
        </w:rPr>
        <w:t>Результат предоставления субсидии</w:t>
      </w:r>
    </w:p>
    <w:p w:rsidR="00A71CB9" w:rsidRDefault="00A71CB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418"/>
        <w:gridCol w:w="2190"/>
        <w:gridCol w:w="1159"/>
        <w:gridCol w:w="1612"/>
      </w:tblGrid>
      <w:tr w:rsidR="00A71CB9">
        <w:trPr>
          <w:trHeight w:val="36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E73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E7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результата</w:t>
            </w:r>
          </w:p>
          <w:p w:rsidR="00A71CB9" w:rsidRDefault="00A71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E7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по ОКЕИ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E7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достижения</w:t>
            </w:r>
          </w:p>
        </w:tc>
      </w:tr>
      <w:tr w:rsidR="00A71CB9">
        <w:trPr>
          <w:trHeight w:val="360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A71CB9"/>
        </w:tc>
        <w:tc>
          <w:tcPr>
            <w:tcW w:w="4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A71CB9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E7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E7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A71CB9"/>
        </w:tc>
      </w:tr>
      <w:tr w:rsidR="00A71CB9">
        <w:trPr>
          <w:trHeight w:val="95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E73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F9C" w:rsidRPr="006B2F9C" w:rsidRDefault="006B2F9C" w:rsidP="006B2F9C">
            <w:pPr>
              <w:jc w:val="center"/>
              <w:rPr>
                <w:rFonts w:ascii="Times New Roman" w:hAnsi="Times New Roman"/>
                <w:sz w:val="24"/>
              </w:rPr>
            </w:pPr>
            <w:r w:rsidRPr="006B2F9C">
              <w:rPr>
                <w:rFonts w:ascii="Times New Roman" w:hAnsi="Times New Roman"/>
                <w:sz w:val="24"/>
              </w:rPr>
              <w:t>В 2024 году проведено</w:t>
            </w:r>
          </w:p>
          <w:p w:rsidR="006B2F9C" w:rsidRPr="006B2F9C" w:rsidRDefault="006B2F9C" w:rsidP="006B2F9C">
            <w:pPr>
              <w:jc w:val="center"/>
              <w:rPr>
                <w:rFonts w:ascii="Times New Roman" w:hAnsi="Times New Roman"/>
                <w:sz w:val="24"/>
              </w:rPr>
            </w:pPr>
            <w:r w:rsidRPr="006B2F9C">
              <w:rPr>
                <w:rFonts w:ascii="Times New Roman" w:hAnsi="Times New Roman"/>
                <w:sz w:val="24"/>
              </w:rPr>
              <w:t>исследование по</w:t>
            </w:r>
          </w:p>
          <w:p w:rsidR="006B2F9C" w:rsidRPr="006B2F9C" w:rsidRDefault="006B2F9C" w:rsidP="006B2F9C">
            <w:pPr>
              <w:jc w:val="center"/>
              <w:rPr>
                <w:rFonts w:ascii="Times New Roman" w:hAnsi="Times New Roman"/>
                <w:sz w:val="24"/>
              </w:rPr>
            </w:pPr>
            <w:r w:rsidRPr="006B2F9C">
              <w:rPr>
                <w:rFonts w:ascii="Times New Roman" w:hAnsi="Times New Roman"/>
                <w:sz w:val="24"/>
              </w:rPr>
              <w:t>вопросам незаконного</w:t>
            </w:r>
          </w:p>
          <w:p w:rsidR="006B2F9C" w:rsidRPr="006B2F9C" w:rsidRDefault="006B2F9C" w:rsidP="006B2F9C">
            <w:pPr>
              <w:jc w:val="center"/>
              <w:rPr>
                <w:rFonts w:ascii="Times New Roman" w:hAnsi="Times New Roman"/>
                <w:sz w:val="24"/>
              </w:rPr>
            </w:pPr>
            <w:r w:rsidRPr="006B2F9C">
              <w:rPr>
                <w:rFonts w:ascii="Times New Roman" w:hAnsi="Times New Roman"/>
                <w:sz w:val="24"/>
              </w:rPr>
              <w:t>потребления</w:t>
            </w:r>
          </w:p>
          <w:p w:rsidR="006B2F9C" w:rsidRPr="006B2F9C" w:rsidRDefault="006B2F9C" w:rsidP="006B2F9C">
            <w:pPr>
              <w:jc w:val="center"/>
              <w:rPr>
                <w:rFonts w:ascii="Times New Roman" w:hAnsi="Times New Roman"/>
                <w:sz w:val="24"/>
              </w:rPr>
            </w:pPr>
            <w:r w:rsidRPr="006B2F9C">
              <w:rPr>
                <w:rFonts w:ascii="Times New Roman" w:hAnsi="Times New Roman"/>
                <w:sz w:val="24"/>
              </w:rPr>
              <w:t>наркотических средств,</w:t>
            </w:r>
          </w:p>
          <w:p w:rsidR="006B2F9C" w:rsidRPr="006B2F9C" w:rsidRDefault="006B2F9C" w:rsidP="006B2F9C">
            <w:pPr>
              <w:jc w:val="center"/>
              <w:rPr>
                <w:rFonts w:ascii="Times New Roman" w:hAnsi="Times New Roman"/>
                <w:sz w:val="24"/>
              </w:rPr>
            </w:pPr>
            <w:r w:rsidRPr="006B2F9C">
              <w:rPr>
                <w:rFonts w:ascii="Times New Roman" w:hAnsi="Times New Roman"/>
                <w:sz w:val="24"/>
              </w:rPr>
              <w:t>психотропных веществ и</w:t>
            </w:r>
          </w:p>
          <w:p w:rsidR="006B2F9C" w:rsidRPr="006B2F9C" w:rsidRDefault="006B2F9C" w:rsidP="006B2F9C">
            <w:pPr>
              <w:jc w:val="center"/>
              <w:rPr>
                <w:rFonts w:ascii="Times New Roman" w:hAnsi="Times New Roman"/>
                <w:sz w:val="24"/>
              </w:rPr>
            </w:pPr>
            <w:r w:rsidRPr="006B2F9C">
              <w:rPr>
                <w:rFonts w:ascii="Times New Roman" w:hAnsi="Times New Roman"/>
                <w:sz w:val="24"/>
              </w:rPr>
              <w:t>потребления алкогольной</w:t>
            </w:r>
          </w:p>
          <w:p w:rsidR="006B2F9C" w:rsidRPr="006B2F9C" w:rsidRDefault="006B2F9C" w:rsidP="006B2F9C">
            <w:pPr>
              <w:jc w:val="center"/>
              <w:rPr>
                <w:rFonts w:ascii="Times New Roman" w:hAnsi="Times New Roman"/>
                <w:sz w:val="24"/>
              </w:rPr>
            </w:pPr>
            <w:r w:rsidRPr="006B2F9C">
              <w:rPr>
                <w:rFonts w:ascii="Times New Roman" w:hAnsi="Times New Roman"/>
                <w:sz w:val="24"/>
              </w:rPr>
              <w:t>продукции в Камчатском</w:t>
            </w:r>
          </w:p>
          <w:p w:rsidR="00A71CB9" w:rsidRDefault="006B2F9C" w:rsidP="006B2F9C">
            <w:pPr>
              <w:jc w:val="center"/>
              <w:rPr>
                <w:rFonts w:ascii="Times New Roman" w:hAnsi="Times New Roman"/>
                <w:sz w:val="24"/>
              </w:rPr>
            </w:pPr>
            <w:r w:rsidRPr="006B2F9C">
              <w:rPr>
                <w:rFonts w:ascii="Times New Roman" w:hAnsi="Times New Roman"/>
                <w:sz w:val="24"/>
              </w:rPr>
              <w:t>крае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1E760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E731BC" w:rsidP="001E76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  <w:r w:rsidR="001E760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1E76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31.12.2024</w:t>
            </w:r>
          </w:p>
          <w:p w:rsidR="00A71CB9" w:rsidRDefault="00A71C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71CB9" w:rsidRDefault="00A71CB9">
      <w:pPr>
        <w:rPr>
          <w:rFonts w:ascii="Times New Roman" w:hAnsi="Times New Roman"/>
        </w:rPr>
      </w:pPr>
    </w:p>
    <w:p w:rsidR="00A71CB9" w:rsidRDefault="0003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E731BC">
        <w:rPr>
          <w:rFonts w:ascii="Times New Roman" w:hAnsi="Times New Roman"/>
          <w:b/>
        </w:rPr>
        <w:t>. Доменное имя</w:t>
      </w:r>
    </w:p>
    <w:p w:rsidR="00A71CB9" w:rsidRDefault="00A71CB9">
      <w:pPr>
        <w:rPr>
          <w:rFonts w:ascii="Times New Roman" w:hAnsi="Times New Roman"/>
        </w:rPr>
      </w:pPr>
    </w:p>
    <w:p w:rsidR="00A71CB9" w:rsidRDefault="006E656B">
      <w:pPr>
        <w:jc w:val="center"/>
        <w:rPr>
          <w:rFonts w:ascii="Times New Roman" w:hAnsi="Times New Roman"/>
        </w:rPr>
      </w:pPr>
      <w:hyperlink r:id="rId6" w:history="1">
        <w:r w:rsidR="00C606D9" w:rsidRPr="00C21AA9">
          <w:rPr>
            <w:rStyle w:val="a3"/>
            <w:rFonts w:ascii="Times New Roman" w:hAnsi="Times New Roman"/>
          </w:rPr>
          <w:t>https://www.kamgov.ru/agpublic/sociologiceskie-issledovania</w:t>
        </w:r>
      </w:hyperlink>
    </w:p>
    <w:p w:rsidR="00C606D9" w:rsidRDefault="00C606D9">
      <w:pPr>
        <w:jc w:val="center"/>
        <w:rPr>
          <w:rFonts w:ascii="Times New Roman" w:hAnsi="Times New Roman"/>
          <w:b/>
        </w:rPr>
      </w:pPr>
    </w:p>
    <w:p w:rsidR="00A71CB9" w:rsidRDefault="0003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E731BC">
        <w:rPr>
          <w:rFonts w:ascii="Times New Roman" w:hAnsi="Times New Roman"/>
          <w:b/>
        </w:rPr>
        <w:t xml:space="preserve">. Требования к участникам отбора 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E731B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Участник отбора должен соответствовать следующим требованиям на первое число месяца подачи документов на участие в отборе: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bookmarkStart w:id="0" w:name="anchor191"/>
      <w:bookmarkEnd w:id="0"/>
      <w:r w:rsidRPr="00F20A8A">
        <w:rPr>
          <w:rFonts w:ascii="Times New Roman" w:hAnsi="Times New Roman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 xml:space="preserve"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F20A8A">
        <w:rPr>
          <w:rFonts w:ascii="Times New Roman" w:hAnsi="Times New Roman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 xml:space="preserve">5) получатель субсидии (участник отбора) не является иностранным агентом в соответствии с Федеральным законом от 14.07.2022 № 255-ФЗ </w:t>
      </w:r>
      <w:r w:rsidRPr="00F20A8A">
        <w:rPr>
          <w:rFonts w:ascii="Times New Roman" w:hAnsi="Times New Roman"/>
        </w:rPr>
        <w:br/>
        <w:t>«О контроле за деятельностью лиц, находящихся под иностранным влиянием»;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а также иная просроченная (неурегулированная) задолженность по денежным обязательствам перед Камчатским краем;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>8) получатель субсидии (участник отбора) не находится в процессе реорганизации (за исключением реорганизации в форме прис</w:t>
      </w:r>
      <w:r>
        <w:rPr>
          <w:rFonts w:ascii="Times New Roman" w:hAnsi="Times New Roman"/>
        </w:rPr>
        <w:t>оединения к получателю субсидии</w:t>
      </w:r>
      <w:r w:rsidRPr="00F20A8A">
        <w:rPr>
          <w:rFonts w:ascii="Times New Roman" w:hAnsi="Times New Roman"/>
        </w:rPr>
        <w:t xml:space="preserve">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>9) в реестре дисквалифицированных лиц отсутствуют сведения о дисквалифицированном руководителе или главном бухгалтере получателя субсидии (участника отбора).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03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E731BC">
        <w:rPr>
          <w:rFonts w:ascii="Times New Roman" w:hAnsi="Times New Roman"/>
          <w:b/>
        </w:rPr>
        <w:t>.</w:t>
      </w:r>
      <w:r w:rsidR="00E731BC">
        <w:rPr>
          <w:rStyle w:val="1b"/>
          <w:rFonts w:ascii="Times New Roman" w:hAnsi="Times New Roman"/>
          <w:b/>
        </w:rPr>
        <w:t xml:space="preserve"> Категории и (или) критерии отбора</w:t>
      </w:r>
    </w:p>
    <w:p w:rsidR="00A71CB9" w:rsidRDefault="00A71CB9">
      <w:pPr>
        <w:rPr>
          <w:rFonts w:ascii="Times New Roman" w:hAnsi="Times New Roman"/>
        </w:rPr>
      </w:pPr>
    </w:p>
    <w:p w:rsidR="00A71CB9" w:rsidRDefault="003607FE" w:rsidP="003607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607FE">
        <w:rPr>
          <w:rFonts w:ascii="Times New Roman" w:hAnsi="Times New Roman"/>
        </w:rPr>
        <w:t xml:space="preserve">Критерием отбора является наличие у </w:t>
      </w:r>
      <w:r>
        <w:rPr>
          <w:rFonts w:ascii="Times New Roman" w:hAnsi="Times New Roman"/>
        </w:rPr>
        <w:t xml:space="preserve">участника отбора опыта изучения </w:t>
      </w:r>
      <w:r w:rsidRPr="003607FE">
        <w:rPr>
          <w:rFonts w:ascii="Times New Roman" w:hAnsi="Times New Roman"/>
        </w:rPr>
        <w:t>общественного мнения не менее 1 года.</w:t>
      </w:r>
    </w:p>
    <w:p w:rsidR="003607FE" w:rsidRDefault="003607FE" w:rsidP="003607FE">
      <w:pPr>
        <w:rPr>
          <w:rFonts w:ascii="Times New Roman" w:hAnsi="Times New Roman"/>
          <w:b/>
        </w:rPr>
      </w:pPr>
    </w:p>
    <w:p w:rsidR="00A71CB9" w:rsidRDefault="00036622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E731BC">
        <w:rPr>
          <w:rFonts w:ascii="Times New Roman" w:hAnsi="Times New Roman"/>
          <w:b/>
        </w:rPr>
        <w:t xml:space="preserve">. </w:t>
      </w:r>
      <w:r w:rsidR="00E731BC">
        <w:rPr>
          <w:rStyle w:val="1b"/>
          <w:rFonts w:ascii="Times New Roman" w:hAnsi="Times New Roman"/>
          <w:b/>
        </w:rPr>
        <w:t xml:space="preserve">Порядок подачи заявок и требования, предъявляемые </w:t>
      </w:r>
    </w:p>
    <w:p w:rsidR="00A71CB9" w:rsidRDefault="00E731BC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к форме и содержанию заявок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E731B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Заявка для участия в отборе подается по форме</w:t>
      </w:r>
      <w:r w:rsidR="003607FE">
        <w:rPr>
          <w:rFonts w:ascii="Times New Roman" w:hAnsi="Times New Roman"/>
        </w:rPr>
        <w:t>, утвержденной Министерством</w:t>
      </w:r>
      <w:r>
        <w:rPr>
          <w:rFonts w:ascii="Times New Roman" w:hAnsi="Times New Roman"/>
        </w:rPr>
        <w:t>.</w:t>
      </w:r>
    </w:p>
    <w:p w:rsidR="00A71CB9" w:rsidRDefault="00A71CB9">
      <w:pPr>
        <w:rPr>
          <w:rFonts w:ascii="Times New Roman" w:hAnsi="Times New Roman"/>
        </w:rPr>
      </w:pPr>
    </w:p>
    <w:p w:rsidR="00A71CB9" w:rsidRDefault="00036622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E731BC">
        <w:rPr>
          <w:rFonts w:ascii="Times New Roman" w:hAnsi="Times New Roman"/>
          <w:b/>
        </w:rPr>
        <w:t>.</w:t>
      </w:r>
      <w:r w:rsidR="00E731BC">
        <w:rPr>
          <w:rStyle w:val="1b"/>
          <w:rFonts w:ascii="Times New Roman" w:hAnsi="Times New Roman"/>
          <w:b/>
        </w:rPr>
        <w:t xml:space="preserve"> Порядок отзыва заявок, порядок их возврата, </w:t>
      </w:r>
    </w:p>
    <w:p w:rsidR="00A71CB9" w:rsidRDefault="00E731BC">
      <w:pPr>
        <w:jc w:val="center"/>
        <w:rPr>
          <w:rStyle w:val="1b"/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определяющий в том числе основания для возврата заявок, порядок внесения изменений в заявки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0326AF" w:rsidRPr="000326AF" w:rsidRDefault="00E731BC" w:rsidP="000326A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0326AF" w:rsidRPr="000326AF">
        <w:rPr>
          <w:rFonts w:ascii="Times New Roman" w:hAnsi="Times New Roman"/>
        </w:rPr>
        <w:t xml:space="preserve">Заявка может быть отозвана участником отбора в срок не позднее </w:t>
      </w:r>
      <w:r w:rsidR="000326AF" w:rsidRPr="000326AF">
        <w:rPr>
          <w:rFonts w:ascii="Times New Roman" w:hAnsi="Times New Roman"/>
        </w:rPr>
        <w:br/>
        <w:t>2 рабочих дней до окончания срока приема заявок путем направления в Министерство уведомления об отзыве заявки посредством почтового отправления, электронной связи, нарочно или иным способом, обеспечивающим получение указанного уведомления Министерством.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 xml:space="preserve">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почтового отправления, электронной связи, нарочно или иным способом, обеспечивающим подтверждение получения уведомления, в течение 1 рабочего дня со дня их принятия с указанием </w:t>
      </w:r>
      <w:r>
        <w:rPr>
          <w:rFonts w:ascii="Times New Roman" w:hAnsi="Times New Roman"/>
        </w:rPr>
        <w:t xml:space="preserve">оснований для возврата заявки, </w:t>
      </w:r>
      <w:r w:rsidRPr="000326AF">
        <w:rPr>
          <w:rFonts w:ascii="Times New Roman" w:hAnsi="Times New Roman"/>
        </w:rPr>
        <w:t>а также положений заявки, нуждающихся в доработке.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Срок представления доработанной участником отбора заявки в Министерство не должен превышать 5 рабочих дней со дня получения им заявки для доработки. Доработанная заявка представляется участником отбора в Министерство почтовым отправлением или нарочно и подлежит регистрации в день ее поступления.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A71CB9" w:rsidRDefault="00A71CB9" w:rsidP="000326AF">
      <w:pPr>
        <w:rPr>
          <w:rFonts w:ascii="Times New Roman" w:hAnsi="Times New Roman"/>
        </w:rPr>
      </w:pPr>
    </w:p>
    <w:p w:rsidR="00A71CB9" w:rsidRDefault="00036622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E731BC">
        <w:rPr>
          <w:rFonts w:ascii="Times New Roman" w:hAnsi="Times New Roman"/>
          <w:b/>
        </w:rPr>
        <w:t>. П</w:t>
      </w:r>
      <w:r w:rsidR="00E731BC">
        <w:rPr>
          <w:rStyle w:val="1b"/>
          <w:rFonts w:ascii="Times New Roman" w:hAnsi="Times New Roman"/>
          <w:b/>
        </w:rPr>
        <w:t>равила рассмотрения и оценки заявок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Министерство в течение 15 рабочих дней с даты приема заявки осуществляет проверку участника отбора на соответствие требованиям, установленным частью 6 настоящего Порядка, устанавливает полноту и достоверность сведений, содержащихся в прилагаемых к заявке документах, а также запрашивает в отношении участника отбора: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1) в соответствии с пунктами 1 и 8 части 6 Порядка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 xml:space="preserve">2) в соответствии с пунктом 2 части 6 Порядка на официальном сайте </w:t>
      </w:r>
      <w:proofErr w:type="spellStart"/>
      <w:r w:rsidRPr="000326AF">
        <w:rPr>
          <w:rFonts w:ascii="Times New Roman" w:hAnsi="Times New Roman"/>
        </w:rPr>
        <w:t>Росфинмониторинга</w:t>
      </w:r>
      <w:proofErr w:type="spellEnd"/>
      <w:r w:rsidRPr="000326AF">
        <w:rPr>
          <w:rFonts w:ascii="Times New Roman" w:hAnsi="Times New Roman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 xml:space="preserve">3) в соответствии с пунктом 3 части 6 Порядка на официальном сайте </w:t>
      </w:r>
      <w:proofErr w:type="spellStart"/>
      <w:r w:rsidRPr="000326AF">
        <w:rPr>
          <w:rFonts w:ascii="Times New Roman" w:hAnsi="Times New Roman"/>
        </w:rPr>
        <w:t>Росфинмониторинга</w:t>
      </w:r>
      <w:proofErr w:type="spellEnd"/>
      <w:r w:rsidRPr="000326AF">
        <w:rPr>
          <w:rFonts w:ascii="Times New Roman" w:hAnsi="Times New Roman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lastRenderedPageBreak/>
        <w:t>4) в соответствии с пунктами 4 и 7 части 6 Порядка у главных распорядителей бюджетных средств, предоставляющих из краевого бюджета субсидии получателю субсидии;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5) в соответствии с пунктом 5 части 6 Порядка на официальном сайте Министерства юстиции Российской Федерации на странице «Реестр иностранных агентов»;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6) в соответствии с пунктом 6 части 6 Порядка в Федеральной налоговой службе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7) в соответствии с пунктом 9 части 6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51.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:rsid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036622" w:rsidRDefault="00036622" w:rsidP="000326AF">
      <w:pPr>
        <w:ind w:firstLine="709"/>
        <w:rPr>
          <w:rFonts w:ascii="Times New Roman" w:hAnsi="Times New Roman"/>
        </w:rPr>
      </w:pPr>
    </w:p>
    <w:p w:rsidR="00036622" w:rsidRDefault="00036622" w:rsidP="00036622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11. Порядок возврата заявки на доработку</w:t>
      </w:r>
    </w:p>
    <w:p w:rsidR="00036622" w:rsidRDefault="00036622" w:rsidP="000326AF">
      <w:pPr>
        <w:ind w:firstLine="709"/>
        <w:rPr>
          <w:rFonts w:ascii="Times New Roman" w:hAnsi="Times New Roman"/>
        </w:rPr>
      </w:pPr>
    </w:p>
    <w:p w:rsidR="00307B3F" w:rsidRPr="00307B3F" w:rsidRDefault="00307B3F" w:rsidP="00307B3F">
      <w:pPr>
        <w:ind w:firstLine="709"/>
        <w:rPr>
          <w:rFonts w:ascii="Times New Roman" w:hAnsi="Times New Roman"/>
        </w:rPr>
      </w:pPr>
      <w:r w:rsidRPr="00307B3F">
        <w:rPr>
          <w:rFonts w:ascii="Times New Roman" w:hAnsi="Times New Roman"/>
        </w:rPr>
        <w:t xml:space="preserve">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почтового отправления, электронной связи, нарочно или иным способом, обеспечивающим подтверждение получения уведомления, в течение 1 рабочего дня со дня их принятия с указанием </w:t>
      </w:r>
      <w:r>
        <w:rPr>
          <w:rFonts w:ascii="Times New Roman" w:hAnsi="Times New Roman"/>
        </w:rPr>
        <w:t xml:space="preserve">оснований для возврата заявки, </w:t>
      </w:r>
      <w:r w:rsidRPr="00307B3F">
        <w:rPr>
          <w:rFonts w:ascii="Times New Roman" w:hAnsi="Times New Roman"/>
        </w:rPr>
        <w:t>а также положений заявки, нуждающихся в доработке.</w:t>
      </w:r>
    </w:p>
    <w:p w:rsidR="00307B3F" w:rsidRPr="00307B3F" w:rsidRDefault="00307B3F" w:rsidP="00307B3F">
      <w:pPr>
        <w:ind w:firstLine="709"/>
        <w:rPr>
          <w:rFonts w:ascii="Times New Roman" w:hAnsi="Times New Roman"/>
        </w:rPr>
      </w:pPr>
      <w:r w:rsidRPr="00307B3F">
        <w:rPr>
          <w:rFonts w:ascii="Times New Roman" w:hAnsi="Times New Roman"/>
        </w:rPr>
        <w:t>Срок представления доработанной участником отбора заявки в Министерство не должен превышать 5 рабочих дней со дня получения им заявки для доработки. Доработанная заявка представляется участником отбора в Министерство почтовым отправлением или нарочно и подлежит регистрации в день ее поступления.</w:t>
      </w:r>
    </w:p>
    <w:p w:rsidR="00307B3F" w:rsidRPr="00307B3F" w:rsidRDefault="00307B3F" w:rsidP="00307B3F">
      <w:pPr>
        <w:ind w:firstLine="709"/>
        <w:rPr>
          <w:rFonts w:ascii="Times New Roman" w:hAnsi="Times New Roman"/>
        </w:rPr>
      </w:pPr>
      <w:r w:rsidRPr="00307B3F">
        <w:rPr>
          <w:rFonts w:ascii="Times New Roman" w:hAnsi="Times New Roman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307B3F" w:rsidRDefault="00307B3F">
      <w:pPr>
        <w:jc w:val="center"/>
        <w:rPr>
          <w:rFonts w:ascii="Times New Roman" w:hAnsi="Times New Roman"/>
          <w:b/>
        </w:rPr>
      </w:pPr>
    </w:p>
    <w:p w:rsidR="00307B3F" w:rsidRDefault="00307B3F">
      <w:pPr>
        <w:jc w:val="center"/>
        <w:rPr>
          <w:rFonts w:ascii="Times New Roman" w:hAnsi="Times New Roman"/>
          <w:b/>
        </w:rPr>
      </w:pPr>
    </w:p>
    <w:p w:rsidR="00A71CB9" w:rsidRDefault="00307B3F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="00E731BC">
        <w:rPr>
          <w:rFonts w:ascii="Times New Roman" w:hAnsi="Times New Roman"/>
          <w:b/>
        </w:rPr>
        <w:t>. П</w:t>
      </w:r>
      <w:r w:rsidR="00E731BC">
        <w:rPr>
          <w:rStyle w:val="1b"/>
          <w:rFonts w:ascii="Times New Roman" w:hAnsi="Times New Roman"/>
          <w:b/>
        </w:rPr>
        <w:t xml:space="preserve">орядок отклонения заявок, а также информация </w:t>
      </w:r>
    </w:p>
    <w:p w:rsidR="00A71CB9" w:rsidRDefault="00E731BC">
      <w:pPr>
        <w:jc w:val="center"/>
        <w:rPr>
          <w:rStyle w:val="1b"/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об основаниях их отклонения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E731B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Заявка отклоняется в случае наличия следующих оснований для отклонения заявки: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bookmarkStart w:id="1" w:name="anchor491"/>
      <w:bookmarkEnd w:id="1"/>
      <w:r w:rsidRPr="000326AF">
        <w:rPr>
          <w:rFonts w:ascii="Times New Roman" w:hAnsi="Times New Roman"/>
        </w:rPr>
        <w:t>1) несоответствие участника отбора требованиям, указанным в объявлении;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lastRenderedPageBreak/>
        <w:t>2) непредставление (представление не в полном объеме) документов, указанных в объявлении;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3) несоответствие представленных документов и (или) заявки требованиям, установленным в объявлении;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4) недостоверность информации, содержащейся в документах, представленных в составе заявки;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5) подача участником отбора заявки после даты и (или) времени, определенных для подачи заявок.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A71CB9">
      <w:pPr>
        <w:ind w:firstLine="709"/>
        <w:rPr>
          <w:rFonts w:ascii="Times New Roman" w:hAnsi="Times New Roman"/>
        </w:rPr>
      </w:pPr>
    </w:p>
    <w:p w:rsidR="00A71CB9" w:rsidRDefault="00377F05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13</w:t>
      </w:r>
      <w:r w:rsidR="00E731BC">
        <w:rPr>
          <w:rStyle w:val="1b"/>
          <w:rFonts w:ascii="Times New Roman" w:hAnsi="Times New Roman"/>
          <w:b/>
        </w:rPr>
        <w:t>. Объем распределяемой субсидии в рамках отбора, порядок расчета размера субсидии, правила распределения субсидии по результатам отбора, а также предельное количество победителей отбора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4932"/>
      </w:tblGrid>
      <w:tr w:rsidR="00A71CB9">
        <w:trPr>
          <w:trHeight w:val="36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E7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предоставления средств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E7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руб.</w:t>
            </w:r>
          </w:p>
        </w:tc>
      </w:tr>
      <w:tr w:rsidR="00A71CB9">
        <w:trPr>
          <w:trHeight w:val="36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E7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6B2F9C">
            <w:pPr>
              <w:jc w:val="center"/>
              <w:rPr>
                <w:rFonts w:ascii="Times New Roman" w:hAnsi="Times New Roman"/>
                <w:sz w:val="24"/>
              </w:rPr>
            </w:pPr>
            <w:r w:rsidRPr="006B2F9C">
              <w:rPr>
                <w:rFonts w:ascii="Times New Roman" w:hAnsi="Times New Roman"/>
                <w:sz w:val="24"/>
              </w:rPr>
              <w:t>358 000,00</w:t>
            </w:r>
          </w:p>
        </w:tc>
      </w:tr>
    </w:tbl>
    <w:p w:rsidR="00A71CB9" w:rsidRDefault="00A71CB9">
      <w:pPr>
        <w:jc w:val="center"/>
        <w:rPr>
          <w:rFonts w:ascii="Times New Roman" w:hAnsi="Times New Roman"/>
          <w:b/>
        </w:rPr>
      </w:pPr>
    </w:p>
    <w:p w:rsidR="006B2F9C" w:rsidRDefault="006B2F9C" w:rsidP="006B2F9C">
      <w:pPr>
        <w:ind w:firstLine="709"/>
        <w:rPr>
          <w:rFonts w:ascii="Times New Roman" w:hAnsi="Times New Roman"/>
        </w:rPr>
      </w:pPr>
      <w:r w:rsidRPr="006B2F9C">
        <w:rPr>
          <w:rFonts w:ascii="Times New Roman" w:hAnsi="Times New Roman"/>
        </w:rPr>
        <w:t>Предельный размер</w:t>
      </w:r>
      <w:r>
        <w:rPr>
          <w:rFonts w:ascii="Times New Roman" w:hAnsi="Times New Roman"/>
        </w:rPr>
        <w:t xml:space="preserve"> субсидии для одного получателя </w:t>
      </w:r>
      <w:r w:rsidRPr="006B2F9C">
        <w:rPr>
          <w:rFonts w:ascii="Times New Roman" w:hAnsi="Times New Roman"/>
        </w:rPr>
        <w:t>358 000,00</w:t>
      </w:r>
      <w:r>
        <w:rPr>
          <w:rFonts w:ascii="Times New Roman" w:hAnsi="Times New Roman"/>
        </w:rPr>
        <w:t xml:space="preserve"> рублей.</w:t>
      </w:r>
    </w:p>
    <w:p w:rsidR="00A71CB9" w:rsidRDefault="00E731B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победителей отбора </w:t>
      </w:r>
      <w:r w:rsidR="00E06BD6">
        <w:rPr>
          <w:rFonts w:ascii="Times New Roman" w:hAnsi="Times New Roman"/>
        </w:rPr>
        <w:t>не более 1</w:t>
      </w:r>
      <w:r>
        <w:rPr>
          <w:rFonts w:ascii="Times New Roman" w:hAnsi="Times New Roman"/>
        </w:rPr>
        <w:t>.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377F05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14</w:t>
      </w:r>
      <w:r w:rsidR="00E731BC">
        <w:rPr>
          <w:rStyle w:val="1b"/>
          <w:rFonts w:ascii="Times New Roman" w:hAnsi="Times New Roman"/>
          <w:b/>
        </w:rPr>
        <w:t>. Порядок представления участникам отбора разъяснений положений объявления, даты начала и окончания срока такого представления</w:t>
      </w:r>
    </w:p>
    <w:p w:rsidR="00A71CB9" w:rsidRDefault="00A71CB9">
      <w:pPr>
        <w:ind w:firstLine="709"/>
        <w:rPr>
          <w:rFonts w:ascii="Times New Roman" w:hAnsi="Times New Roman"/>
          <w:b/>
        </w:rPr>
      </w:pPr>
    </w:p>
    <w:p w:rsidR="00A71CB9" w:rsidRDefault="00E731B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Любой участник отбора со дня размещения объявления на </w:t>
      </w:r>
      <w:hyperlink r:id="rId7" w:history="1">
        <w:r>
          <w:rPr>
            <w:rFonts w:ascii="Times New Roman" w:hAnsi="Times New Roman"/>
          </w:rPr>
          <w:t>едином портале</w:t>
        </w:r>
      </w:hyperlink>
      <w:r>
        <w:rPr>
          <w:rFonts w:ascii="Times New Roman" w:hAnsi="Times New Roman"/>
        </w:rPr>
        <w:t xml:space="preserve"> и </w:t>
      </w:r>
      <w:hyperlink r:id="rId8" w:history="1">
        <w:r>
          <w:rPr>
            <w:rFonts w:ascii="Times New Roman" w:hAnsi="Times New Roman"/>
          </w:rPr>
          <w:t>официальном сайте</w:t>
        </w:r>
      </w:hyperlink>
      <w:r>
        <w:rPr>
          <w:rFonts w:ascii="Times New Roman" w:hAnsi="Times New Roman"/>
        </w:rPr>
        <w:t xml:space="preserve"> не позднее 3-го рабочего дня до дня завершения подачи заявок вправе направить Министерству не более 5 запросов о разъяснении положений объявления (далее - запрос) с указанием адреса электронной почты для направления ответа.</w:t>
      </w:r>
    </w:p>
    <w:p w:rsidR="00A71CB9" w:rsidRDefault="00E731B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:rsidR="00574B32" w:rsidRPr="005B3CD5" w:rsidRDefault="00E731BC" w:rsidP="005B3CD5">
      <w:pPr>
        <w:ind w:firstLine="720"/>
        <w:rPr>
          <w:rStyle w:val="1b"/>
          <w:rFonts w:ascii="Times New Roman" w:hAnsi="Times New Roman"/>
        </w:rPr>
      </w:pPr>
      <w:bookmarkStart w:id="2" w:name="anchor1122"/>
      <w:bookmarkEnd w:id="2"/>
      <w:r>
        <w:rPr>
          <w:rFonts w:ascii="Times New Roman" w:hAnsi="Times New Roman"/>
        </w:rPr>
        <w:t>Министерство в ответ на запрос, указанный в части 45 настоящего Порядка,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направления на адрес электронной почты, указанный в запросе. Представленное Министерством разъяснение положений</w:t>
      </w:r>
      <w:r w:rsidRPr="00E06BD6">
        <w:rPr>
          <w:rFonts w:ascii="Times New Roman" w:hAnsi="Times New Roman"/>
        </w:rPr>
        <w:t xml:space="preserve"> объявления не должно изменять суть информации, содержащейся в указанном объявлении.</w:t>
      </w:r>
      <w:bookmarkStart w:id="3" w:name="_GoBack"/>
      <w:bookmarkEnd w:id="3"/>
    </w:p>
    <w:p w:rsidR="00574B32" w:rsidRDefault="00574B32">
      <w:pPr>
        <w:jc w:val="center"/>
        <w:rPr>
          <w:rStyle w:val="1b"/>
          <w:rFonts w:ascii="Times New Roman" w:hAnsi="Times New Roman"/>
          <w:b/>
        </w:rPr>
      </w:pPr>
    </w:p>
    <w:p w:rsidR="00A71CB9" w:rsidRDefault="00377F05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15</w:t>
      </w:r>
      <w:r w:rsidR="00E731BC">
        <w:rPr>
          <w:rStyle w:val="1b"/>
          <w:rFonts w:ascii="Times New Roman" w:hAnsi="Times New Roman"/>
          <w:b/>
        </w:rPr>
        <w:t>. Срок, в течение которого победитель (победители) отбора должен (должны) подписать соглашение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E731BC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нарочно.</w:t>
      </w:r>
    </w:p>
    <w:p w:rsidR="00A71CB9" w:rsidRDefault="00A71CB9">
      <w:pPr>
        <w:ind w:firstLine="709"/>
        <w:rPr>
          <w:rFonts w:ascii="Times New Roman" w:hAnsi="Times New Roman"/>
          <w:b/>
        </w:rPr>
      </w:pPr>
    </w:p>
    <w:p w:rsidR="00E3265D" w:rsidRDefault="00E3265D">
      <w:pPr>
        <w:ind w:firstLine="709"/>
        <w:jc w:val="center"/>
        <w:rPr>
          <w:rStyle w:val="1b"/>
          <w:rFonts w:ascii="Times New Roman" w:hAnsi="Times New Roman"/>
          <w:b/>
        </w:rPr>
      </w:pPr>
    </w:p>
    <w:p w:rsidR="00A71CB9" w:rsidRDefault="00E731BC">
      <w:pPr>
        <w:ind w:firstLine="709"/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</w:t>
      </w:r>
      <w:r w:rsidR="00377F05">
        <w:rPr>
          <w:rStyle w:val="1b"/>
          <w:rFonts w:ascii="Times New Roman" w:hAnsi="Times New Roman"/>
          <w:b/>
        </w:rPr>
        <w:t>6</w:t>
      </w:r>
      <w:r>
        <w:rPr>
          <w:rStyle w:val="1b"/>
          <w:rFonts w:ascii="Times New Roman" w:hAnsi="Times New Roman"/>
          <w:b/>
        </w:rPr>
        <w:t>. Условия признания победителя (победителей) отбора уклонившимся от заключения соглашения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E731BC">
      <w:pPr>
        <w:ind w:firstLine="709"/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>Победитель отбора признается уклонившимся от заключения соглашения в случае, если им не</w:t>
      </w:r>
      <w:r>
        <w:rPr>
          <w:rFonts w:ascii="Times New Roman" w:hAnsi="Times New Roman"/>
        </w:rPr>
        <w:t xml:space="preserve"> представлено в Министерство подписанное соглашение о предоставлении субсидии в течение 10 рабочих дней со дня получения проекта соглашения.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E731BC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</w:t>
      </w:r>
      <w:r w:rsidR="00377F05">
        <w:rPr>
          <w:rStyle w:val="1b"/>
          <w:rFonts w:ascii="Times New Roman" w:hAnsi="Times New Roman"/>
          <w:b/>
        </w:rPr>
        <w:t>7</w:t>
      </w:r>
      <w:r>
        <w:rPr>
          <w:rStyle w:val="1b"/>
          <w:rFonts w:ascii="Times New Roman" w:hAnsi="Times New Roman"/>
          <w:b/>
        </w:rPr>
        <w:t>. Срок размещения протокола подведения итогов отбора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E731B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не позднее 14 календарного дня, следующего</w:t>
      </w:r>
      <w:r>
        <w:rPr>
          <w:rStyle w:val="1b"/>
          <w:rFonts w:ascii="Times New Roman" w:hAnsi="Times New Roman"/>
        </w:rPr>
        <w:t xml:space="preserve"> за днем принятия решения, предусмотренного частью 48 Порядка, размещает на </w:t>
      </w:r>
      <w:hyperlink r:id="rId9" w:history="1">
        <w:r>
          <w:rPr>
            <w:rStyle w:val="1b"/>
            <w:rFonts w:ascii="Times New Roman" w:hAnsi="Times New Roman"/>
          </w:rPr>
          <w:t>едином портале</w:t>
        </w:r>
      </w:hyperlink>
      <w:r>
        <w:rPr>
          <w:rStyle w:val="1b"/>
          <w:rFonts w:ascii="Times New Roman" w:hAnsi="Times New Roman"/>
        </w:rPr>
        <w:t xml:space="preserve"> бюджетной системы Российской Федерации и на </w:t>
      </w:r>
      <w:hyperlink r:id="rId10" w:history="1">
        <w:r>
          <w:rPr>
            <w:rStyle w:val="1b"/>
            <w:rFonts w:ascii="Times New Roman" w:hAnsi="Times New Roman"/>
          </w:rPr>
          <w:t>официальном сайте</w:t>
        </w:r>
      </w:hyperlink>
      <w:r>
        <w:rPr>
          <w:rStyle w:val="1b"/>
          <w:rFonts w:ascii="Times New Roman" w:hAnsi="Times New Roman"/>
        </w:rPr>
        <w:t xml:space="preserve"> исполнительных органов Камчатского края на странице Министерства в информационно-телекоммуникационной сети «Интернет» </w:t>
      </w:r>
      <w:hyperlink r:id="rId11" w:history="1">
        <w:r>
          <w:rPr>
            <w:rStyle w:val="1b"/>
            <w:rFonts w:ascii="Times New Roman" w:hAnsi="Times New Roman"/>
          </w:rPr>
          <w:t>https://www.kamgov.ru/minselhoz</w:t>
        </w:r>
      </w:hyperlink>
      <w:r>
        <w:rPr>
          <w:rStyle w:val="1b"/>
          <w:rFonts w:ascii="Times New Roman" w:hAnsi="Times New Roman"/>
        </w:rPr>
        <w:t xml:space="preserve"> в разделе «Текущая деятельность»</w:t>
      </w:r>
      <w:r w:rsidR="00E3265D">
        <w:rPr>
          <w:rStyle w:val="1b"/>
          <w:rFonts w:ascii="Times New Roman" w:hAnsi="Times New Roman"/>
        </w:rPr>
        <w:t xml:space="preserve"> - «Социологические исследования»</w:t>
      </w:r>
      <w:r>
        <w:rPr>
          <w:rStyle w:val="1b"/>
          <w:rFonts w:ascii="Times New Roman" w:hAnsi="Times New Roman"/>
        </w:rPr>
        <w:t xml:space="preserve"> протокол подведения итогов отбора.</w:t>
      </w:r>
    </w:p>
    <w:p w:rsidR="00A71CB9" w:rsidRDefault="00A71CB9">
      <w:pPr>
        <w:jc w:val="center"/>
        <w:rPr>
          <w:rFonts w:ascii="Times New Roman" w:hAnsi="Times New Roman"/>
        </w:rPr>
      </w:pPr>
    </w:p>
    <w:sectPr w:rsidR="00A71CB9" w:rsidSect="00B1755B">
      <w:headerReference w:type="default" r:id="rId12"/>
      <w:pgSz w:w="11906" w:h="16838"/>
      <w:pgMar w:top="1134" w:right="737" w:bottom="964" w:left="130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6B" w:rsidRDefault="006E656B" w:rsidP="00B1755B">
      <w:r>
        <w:separator/>
      </w:r>
    </w:p>
  </w:endnote>
  <w:endnote w:type="continuationSeparator" w:id="0">
    <w:p w:rsidR="006E656B" w:rsidRDefault="006E656B" w:rsidP="00B1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6B" w:rsidRDefault="006E656B" w:rsidP="00B1755B">
      <w:r>
        <w:separator/>
      </w:r>
    </w:p>
  </w:footnote>
  <w:footnote w:type="continuationSeparator" w:id="0">
    <w:p w:rsidR="006E656B" w:rsidRDefault="006E656B" w:rsidP="00B1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75071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1755B" w:rsidRPr="00B1755B" w:rsidRDefault="00B1755B">
        <w:pPr>
          <w:pStyle w:val="ac"/>
          <w:jc w:val="center"/>
          <w:rPr>
            <w:rFonts w:ascii="Times New Roman" w:hAnsi="Times New Roman"/>
          </w:rPr>
        </w:pPr>
        <w:r w:rsidRPr="00B1755B">
          <w:rPr>
            <w:rFonts w:ascii="Times New Roman" w:hAnsi="Times New Roman"/>
          </w:rPr>
          <w:fldChar w:fldCharType="begin"/>
        </w:r>
        <w:r w:rsidRPr="00B1755B">
          <w:rPr>
            <w:rFonts w:ascii="Times New Roman" w:hAnsi="Times New Roman"/>
          </w:rPr>
          <w:instrText>PAGE   \* MERGEFORMAT</w:instrText>
        </w:r>
        <w:r w:rsidRPr="00B1755B">
          <w:rPr>
            <w:rFonts w:ascii="Times New Roman" w:hAnsi="Times New Roman"/>
          </w:rPr>
          <w:fldChar w:fldCharType="separate"/>
        </w:r>
        <w:r w:rsidR="005B3CD5">
          <w:rPr>
            <w:rFonts w:ascii="Times New Roman" w:hAnsi="Times New Roman"/>
            <w:noProof/>
          </w:rPr>
          <w:t>7</w:t>
        </w:r>
        <w:r w:rsidRPr="00B1755B">
          <w:rPr>
            <w:rFonts w:ascii="Times New Roman" w:hAnsi="Times New Roman"/>
          </w:rPr>
          <w:fldChar w:fldCharType="end"/>
        </w:r>
      </w:p>
    </w:sdtContent>
  </w:sdt>
  <w:p w:rsidR="00B1755B" w:rsidRDefault="00B1755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B9"/>
    <w:rsid w:val="000326AF"/>
    <w:rsid w:val="00036622"/>
    <w:rsid w:val="001E7603"/>
    <w:rsid w:val="00307B3F"/>
    <w:rsid w:val="003607FE"/>
    <w:rsid w:val="00377F05"/>
    <w:rsid w:val="00574B32"/>
    <w:rsid w:val="005B3CD5"/>
    <w:rsid w:val="006B2F9C"/>
    <w:rsid w:val="006E656B"/>
    <w:rsid w:val="00A71CB9"/>
    <w:rsid w:val="00B1755B"/>
    <w:rsid w:val="00C42922"/>
    <w:rsid w:val="00C606D9"/>
    <w:rsid w:val="00E06BD6"/>
    <w:rsid w:val="00E3265D"/>
    <w:rsid w:val="00E731BC"/>
    <w:rsid w:val="00F1797C"/>
    <w:rsid w:val="00F3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DE44"/>
  <w15:docId w15:val="{6ECE2A69-43DB-4C94-9139-C2E2DA8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0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0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31">
    <w:name w:val="Основной шрифт абзаца3"/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sz w:val="28"/>
    </w:rPr>
  </w:style>
  <w:style w:type="character" w:customStyle="1" w:styleId="33">
    <w:name w:val="Оглавление 3 Знак"/>
    <w:link w:val="32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f0">
    <w:name w:val="toc 1"/>
    <w:next w:val="a"/>
    <w:link w:val="1f1"/>
    <w:uiPriority w:val="39"/>
    <w:rPr>
      <w:b/>
      <w:sz w:val="28"/>
    </w:rPr>
  </w:style>
  <w:style w:type="character" w:customStyle="1" w:styleId="1f1">
    <w:name w:val="Оглавление 1 Знак"/>
    <w:link w:val="1f0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customStyle="1" w:styleId="a4">
    <w:name w:val="Нормальный"/>
    <w:basedOn w:val="a"/>
    <w:link w:val="a5"/>
    <w:pPr>
      <w:ind w:firstLine="720"/>
    </w:pPr>
    <w:rPr>
      <w:rFonts w:ascii="Times New Roman" w:hAnsi="Times New Roman"/>
      <w:sz w:val="24"/>
    </w:rPr>
  </w:style>
  <w:style w:type="character" w:customStyle="1" w:styleId="a5">
    <w:name w:val="Нормальный"/>
    <w:basedOn w:val="1"/>
    <w:link w:val="a4"/>
    <w:rPr>
      <w:rFonts w:ascii="Times New Roman" w:hAnsi="Times New Roman"/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i/>
    </w:rPr>
  </w:style>
  <w:style w:type="character" w:customStyle="1" w:styleId="a9">
    <w:name w:val="Подзаголовок Знак"/>
    <w:link w:val="a8"/>
    <w:rPr>
      <w:i/>
    </w:rPr>
  </w:style>
  <w:style w:type="paragraph" w:customStyle="1" w:styleId="2a">
    <w:name w:val="Заголовок 2 Знак"/>
    <w:link w:val="2b"/>
    <w:rPr>
      <w:b/>
      <w:sz w:val="28"/>
    </w:rPr>
  </w:style>
  <w:style w:type="character" w:customStyle="1" w:styleId="2b">
    <w:name w:val="Заголовок 2 Знак"/>
    <w:link w:val="2a"/>
    <w:rPr>
      <w:b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Заголовок Знак"/>
    <w:link w:val="aa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1">
    <w:name w:val="Заголовок 2 Знак1"/>
    <w:link w:val="2"/>
    <w:rPr>
      <w:b/>
      <w:sz w:val="28"/>
    </w:rPr>
  </w:style>
  <w:style w:type="paragraph" w:styleId="ac">
    <w:name w:val="header"/>
    <w:basedOn w:val="a"/>
    <w:link w:val="ad"/>
    <w:uiPriority w:val="99"/>
    <w:unhideWhenUsed/>
    <w:rsid w:val="00B175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755B"/>
    <w:rPr>
      <w:sz w:val="28"/>
    </w:rPr>
  </w:style>
  <w:style w:type="paragraph" w:styleId="ae">
    <w:name w:val="footer"/>
    <w:basedOn w:val="a"/>
    <w:link w:val="af"/>
    <w:uiPriority w:val="99"/>
    <w:unhideWhenUsed/>
    <w:rsid w:val="00B175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75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selho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dget.gov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agpublic/sociologiceskie-issledovania" TargetMode="External"/><Relationship Id="rId11" Type="http://schemas.openxmlformats.org/officeDocument/2006/relationships/hyperlink" Target="https://www.kamgov.ru/minselho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am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udget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Анна Александровна</dc:creator>
  <cp:lastModifiedBy>Антонова Анна Александровна</cp:lastModifiedBy>
  <cp:revision>4</cp:revision>
  <dcterms:created xsi:type="dcterms:W3CDTF">2024-10-30T03:17:00Z</dcterms:created>
  <dcterms:modified xsi:type="dcterms:W3CDTF">2024-10-30T03:18:00Z</dcterms:modified>
</cp:coreProperties>
</file>