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38" w:rsidRDefault="00F4749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E38" w:rsidRDefault="00140E3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140E38" w:rsidRDefault="00140E3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40E38" w:rsidRDefault="00140E3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40E38" w:rsidRDefault="00F474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МИНИСТЕРСТВО РАЗВИТИЯ ГРАЖДАНСКОГО ОБЩЕСТВА И МОЛОДЕЖИ КАМЧАТСКОГО КРАЯ</w:t>
      </w:r>
    </w:p>
    <w:p w:rsidR="00140E38" w:rsidRDefault="00140E3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40E38" w:rsidRDefault="00F474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140E38" w:rsidRDefault="00140E3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40E38" w:rsidRDefault="00F47491">
      <w:pPr>
        <w:spacing w:after="120" w:line="240" w:lineRule="auto"/>
        <w:ind w:left="-284" w:right="5528"/>
        <w:jc w:val="center"/>
        <w:rPr>
          <w:rFonts w:ascii="Times New Roman" w:hAnsi="Times New Roman"/>
          <w:color w:val="FFFFFF"/>
          <w:sz w:val="28"/>
        </w:rPr>
      </w:pPr>
      <w:bookmarkStart w:id="0" w:name="REGNUMDATESTAMP"/>
      <w:r>
        <w:rPr>
          <w:rFonts w:ascii="Times New Roman" w:hAnsi="Times New Roman"/>
          <w:color w:val="FFFFFF"/>
          <w:sz w:val="28"/>
          <w:u w:val="single"/>
        </w:rPr>
        <w:t>[Дата регистрации] № [Номер документа</w:t>
      </w:r>
      <w:bookmarkEnd w:id="0"/>
      <w:r>
        <w:rPr>
          <w:rFonts w:ascii="Times New Roman" w:hAnsi="Times New Roman"/>
          <w:color w:val="FFFFFF"/>
          <w:sz w:val="28"/>
          <w:u w:val="single"/>
        </w:rPr>
        <w:t>]</w:t>
      </w:r>
    </w:p>
    <w:p w:rsidR="00140E38" w:rsidRDefault="00F47491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Петропавловск-Камчатский</w:t>
      </w:r>
    </w:p>
    <w:p w:rsidR="00140E38" w:rsidRDefault="00140E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74"/>
      </w:tblGrid>
      <w:tr w:rsidR="00140E38">
        <w:trPr>
          <w:trHeight w:val="480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E38" w:rsidRDefault="00F4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1A23AA">
              <w:rPr>
                <w:rFonts w:ascii="Times New Roman" w:hAnsi="Times New Roman"/>
                <w:b/>
                <w:sz w:val="28"/>
              </w:rPr>
              <w:t>часть 9 приложения</w:t>
            </w:r>
            <w:r>
              <w:rPr>
                <w:rFonts w:ascii="Times New Roman" w:hAnsi="Times New Roman"/>
                <w:b/>
                <w:sz w:val="28"/>
              </w:rPr>
              <w:t xml:space="preserve"> к приказу Министерства развития гражданского общества и молодежи </w:t>
            </w:r>
            <w:r>
              <w:rPr>
                <w:rFonts w:ascii="Times New Roman" w:hAnsi="Times New Roman"/>
                <w:b/>
                <w:sz w:val="28"/>
              </w:rPr>
              <w:t>Камчатского края</w:t>
            </w:r>
            <w:r>
              <w:br/>
            </w:r>
            <w:r>
              <w:rPr>
                <w:rFonts w:ascii="Times New Roman" w:hAnsi="Times New Roman"/>
                <w:b/>
                <w:sz w:val="28"/>
              </w:rPr>
              <w:t>от 10.01.2023 № 2-П «Об утверждении Порядка определения объема и условий предоставления из краевого бюджета субсидий на иные цели краевым государственным бюджетным и автономным учреждениям, в отношении которых Министерство развития граждан</w:t>
            </w:r>
            <w:r>
              <w:rPr>
                <w:rFonts w:ascii="Times New Roman" w:hAnsi="Times New Roman"/>
                <w:b/>
                <w:sz w:val="28"/>
              </w:rPr>
              <w:t>ского общества и молодежи Камчатского края осуществляет функции и полномочия Учредителя»</w:t>
            </w:r>
          </w:p>
        </w:tc>
      </w:tr>
    </w:tbl>
    <w:p w:rsidR="00140E38" w:rsidRDefault="00140E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0E38" w:rsidRDefault="00F47491" w:rsidP="001A23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утвержденным постановлением Правительства Камчатского края от 06.02.2024 № 38-П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государственной программы Камчатского края </w:t>
      </w:r>
      <w:r>
        <w:rPr>
          <w:rFonts w:ascii="Times New Roman" w:hAnsi="Times New Roman"/>
          <w:sz w:val="28"/>
        </w:rPr>
        <w:t>«Реализация государственной национальной политики и укрепление гражданского единства в Камчатском крае»</w:t>
      </w:r>
    </w:p>
    <w:p w:rsidR="00140E38" w:rsidRDefault="00140E38" w:rsidP="001A23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0E38" w:rsidRDefault="00F47491" w:rsidP="001A23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140E38" w:rsidRDefault="00140E38" w:rsidP="001A23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A23AA" w:rsidRDefault="001A23AA" w:rsidP="001A23A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A23AA">
        <w:rPr>
          <w:rFonts w:ascii="Times New Roman" w:hAnsi="Times New Roman"/>
          <w:sz w:val="28"/>
        </w:rPr>
        <w:t xml:space="preserve">Внести изменения в </w:t>
      </w:r>
      <w:r>
        <w:rPr>
          <w:rFonts w:ascii="Times New Roman" w:hAnsi="Times New Roman"/>
          <w:sz w:val="28"/>
        </w:rPr>
        <w:t>часть 9 приложения</w:t>
      </w:r>
      <w:r w:rsidRPr="001A23AA">
        <w:rPr>
          <w:rFonts w:ascii="Times New Roman" w:hAnsi="Times New Roman"/>
          <w:sz w:val="28"/>
        </w:rPr>
        <w:t xml:space="preserve"> к </w:t>
      </w:r>
      <w:r w:rsidR="00F47491" w:rsidRPr="001A23AA">
        <w:rPr>
          <w:rFonts w:ascii="Times New Roman" w:hAnsi="Times New Roman"/>
          <w:sz w:val="28"/>
        </w:rPr>
        <w:t>приказ</w:t>
      </w:r>
      <w:r w:rsidRPr="001A23AA">
        <w:rPr>
          <w:rFonts w:ascii="Times New Roman" w:hAnsi="Times New Roman"/>
          <w:sz w:val="28"/>
        </w:rPr>
        <w:t>у</w:t>
      </w:r>
      <w:r w:rsidR="00F47491" w:rsidRPr="001A23AA">
        <w:rPr>
          <w:rFonts w:ascii="Times New Roman" w:hAnsi="Times New Roman"/>
          <w:sz w:val="28"/>
        </w:rPr>
        <w:t xml:space="preserve"> Министерства развития гражданского общества и молодежи Камчатско</w:t>
      </w:r>
      <w:r>
        <w:rPr>
          <w:rFonts w:ascii="Times New Roman" w:hAnsi="Times New Roman"/>
          <w:sz w:val="28"/>
        </w:rPr>
        <w:t>го края от 10.01.2023 № </w:t>
      </w:r>
      <w:bookmarkStart w:id="1" w:name="_GoBack"/>
      <w:bookmarkEnd w:id="1"/>
      <w:r w:rsidRPr="001A23AA">
        <w:rPr>
          <w:rFonts w:ascii="Times New Roman" w:hAnsi="Times New Roman"/>
          <w:sz w:val="28"/>
        </w:rPr>
        <w:t>2-П «Об </w:t>
      </w:r>
      <w:r w:rsidR="00F47491" w:rsidRPr="001A23AA">
        <w:rPr>
          <w:rFonts w:ascii="Times New Roman" w:hAnsi="Times New Roman"/>
          <w:sz w:val="28"/>
        </w:rPr>
        <w:t>утверждении Поря</w:t>
      </w:r>
      <w:r w:rsidR="00F47491" w:rsidRPr="001A23AA">
        <w:rPr>
          <w:rFonts w:ascii="Times New Roman" w:hAnsi="Times New Roman"/>
          <w:sz w:val="28"/>
        </w:rPr>
        <w:t>дка определения объема и условий предоставления из краевого бюджета субсидий на иные цели краевым государственным бюджетным и автономным учреждениям, в отношении которых Министерство развития гражданского общества и молодежи Камчатского края осуществляет ф</w:t>
      </w:r>
      <w:r w:rsidR="00F47491" w:rsidRPr="001A23AA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нкции и полномочия Учредителя»:</w:t>
      </w:r>
    </w:p>
    <w:p w:rsidR="001A23AA" w:rsidRDefault="001A23AA" w:rsidP="001A23AA">
      <w:pPr>
        <w:pStyle w:val="af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пунктах 1, 2, 3, 5, и 6 </w:t>
      </w:r>
      <w:r w:rsidRPr="001A23AA">
        <w:rPr>
          <w:rFonts w:ascii="Times New Roman" w:hAnsi="Times New Roman"/>
          <w:sz w:val="28"/>
        </w:rPr>
        <w:t>слова «утверждённой постановлением Правительства Камчатского края от 29.11.2013 № 546-П» заменить словами «утверждённой постановлением Правительства Камчатского края от 06.02.2024 № 38-П»;</w:t>
      </w:r>
    </w:p>
    <w:p w:rsidR="001A23AA" w:rsidRPr="001A23AA" w:rsidRDefault="001A23AA" w:rsidP="001A23AA">
      <w:pPr>
        <w:pStyle w:val="af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A23AA">
        <w:rPr>
          <w:rFonts w:ascii="Times New Roman" w:hAnsi="Times New Roman"/>
          <w:sz w:val="28"/>
        </w:rPr>
        <w:t>в пункте 4 слова «</w:t>
      </w:r>
      <w:r>
        <w:rPr>
          <w:rFonts w:ascii="Times New Roman" w:hAnsi="Times New Roman"/>
          <w:sz w:val="28"/>
        </w:rPr>
        <w:t xml:space="preserve">утвержденной </w:t>
      </w:r>
      <w:r w:rsidRPr="001A23AA">
        <w:rPr>
          <w:rFonts w:ascii="Times New Roman" w:hAnsi="Times New Roman"/>
          <w:sz w:val="28"/>
        </w:rPr>
        <w:t>постановлением Правительства Камчатского края от 14.11.2016 № 448-П» заменить словами «утверждённой постановлением Правительства Камчатского края от 28.12.2023 № 700-П».</w:t>
      </w:r>
    </w:p>
    <w:p w:rsidR="00140E38" w:rsidRPr="001A23AA" w:rsidRDefault="00F47491" w:rsidP="001A23A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A23AA">
        <w:rPr>
          <w:rFonts w:ascii="Times New Roman" w:hAnsi="Times New Roman"/>
          <w:sz w:val="28"/>
        </w:rPr>
        <w:lastRenderedPageBreak/>
        <w:t>Н</w:t>
      </w:r>
      <w:r w:rsidRPr="001A23AA">
        <w:rPr>
          <w:rFonts w:ascii="Times New Roman" w:hAnsi="Times New Roman"/>
          <w:sz w:val="28"/>
        </w:rPr>
        <w:t>астоящий приказ вступает в силу после дня его официального опубликования и распространяется н</w:t>
      </w:r>
      <w:r w:rsidR="001A23AA">
        <w:rPr>
          <w:rFonts w:ascii="Times New Roman" w:hAnsi="Times New Roman"/>
          <w:sz w:val="28"/>
        </w:rPr>
        <w:t>а правоотношения, возникающие с </w:t>
      </w:r>
      <w:r w:rsidRPr="001A23AA">
        <w:rPr>
          <w:rFonts w:ascii="Times New Roman" w:hAnsi="Times New Roman"/>
          <w:sz w:val="28"/>
        </w:rPr>
        <w:t>06.02.2024 года</w:t>
      </w:r>
      <w:r w:rsidRPr="001A23AA">
        <w:rPr>
          <w:rFonts w:ascii="Times New Roman" w:hAnsi="Times New Roman"/>
          <w:sz w:val="28"/>
        </w:rPr>
        <w:t>.</w:t>
      </w:r>
    </w:p>
    <w:p w:rsidR="00140E38" w:rsidRDefault="00140E38" w:rsidP="001A23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0E38" w:rsidRDefault="00140E38" w:rsidP="001A23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0E38" w:rsidRDefault="00140E38" w:rsidP="001A23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547"/>
        <w:gridCol w:w="2844"/>
      </w:tblGrid>
      <w:tr w:rsidR="00140E38">
        <w:trPr>
          <w:trHeight w:val="665"/>
        </w:trPr>
        <w:tc>
          <w:tcPr>
            <w:tcW w:w="3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8" w:rsidRDefault="00F47491" w:rsidP="001A23AA">
            <w:pPr>
              <w:widowControl w:val="0"/>
              <w:spacing w:after="0" w:line="240" w:lineRule="auto"/>
              <w:ind w:left="4" w:hanging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3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8" w:rsidRDefault="00140E38" w:rsidP="001A23AA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E38" w:rsidRDefault="00F47491" w:rsidP="001A23A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sz w:val="28"/>
              </w:rPr>
              <w:t>Ковалык</w:t>
            </w:r>
            <w:proofErr w:type="spellEnd"/>
          </w:p>
        </w:tc>
      </w:tr>
    </w:tbl>
    <w:p w:rsidR="00140E38" w:rsidRDefault="00F47491" w:rsidP="001A23AA">
      <w:pPr>
        <w:spacing w:after="0" w:line="240" w:lineRule="auto"/>
        <w:ind w:right="-116" w:firstLine="2694"/>
        <w:rPr>
          <w:rFonts w:ascii="Times New Roman" w:hAnsi="Times New Roman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sectPr w:rsidR="00140E38">
      <w:headerReference w:type="default" r:id="rId8"/>
      <w:pgSz w:w="11908" w:h="16848"/>
      <w:pgMar w:top="1134" w:right="850" w:bottom="1134" w:left="1417" w:header="39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91" w:rsidRDefault="00F47491">
      <w:pPr>
        <w:spacing w:after="0" w:line="240" w:lineRule="auto"/>
      </w:pPr>
      <w:r>
        <w:separator/>
      </w:r>
    </w:p>
  </w:endnote>
  <w:endnote w:type="continuationSeparator" w:id="0">
    <w:p w:rsidR="00F47491" w:rsidRDefault="00F4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91" w:rsidRDefault="00F47491">
      <w:pPr>
        <w:spacing w:after="0" w:line="240" w:lineRule="auto"/>
      </w:pPr>
      <w:r>
        <w:separator/>
      </w:r>
    </w:p>
  </w:footnote>
  <w:footnote w:type="continuationSeparator" w:id="0">
    <w:p w:rsidR="00F47491" w:rsidRDefault="00F4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E38" w:rsidRPr="001A23AA" w:rsidRDefault="00F47491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1A23AA">
      <w:rPr>
        <w:rFonts w:ascii="Times New Roman" w:hAnsi="Times New Roman"/>
        <w:sz w:val="28"/>
        <w:szCs w:val="28"/>
      </w:rPr>
      <w:fldChar w:fldCharType="begin"/>
    </w:r>
    <w:r w:rsidRPr="001A23AA">
      <w:rPr>
        <w:rFonts w:ascii="Times New Roman" w:hAnsi="Times New Roman"/>
        <w:sz w:val="28"/>
        <w:szCs w:val="28"/>
      </w:rPr>
      <w:instrText>PAGE \* Arabic</w:instrText>
    </w:r>
    <w:r w:rsidR="001A23AA" w:rsidRPr="001A23AA">
      <w:rPr>
        <w:rFonts w:ascii="Times New Roman" w:hAnsi="Times New Roman"/>
        <w:sz w:val="28"/>
        <w:szCs w:val="28"/>
      </w:rPr>
      <w:fldChar w:fldCharType="separate"/>
    </w:r>
    <w:r w:rsidR="001A23AA">
      <w:rPr>
        <w:rFonts w:ascii="Times New Roman" w:hAnsi="Times New Roman"/>
        <w:noProof/>
        <w:sz w:val="28"/>
        <w:szCs w:val="28"/>
      </w:rPr>
      <w:t>2</w:t>
    </w:r>
    <w:r w:rsidRPr="001A23AA">
      <w:rPr>
        <w:rFonts w:ascii="Times New Roman" w:hAnsi="Times New Roman"/>
        <w:sz w:val="28"/>
        <w:szCs w:val="28"/>
      </w:rPr>
      <w:fldChar w:fldCharType="end"/>
    </w:r>
  </w:p>
  <w:p w:rsidR="00140E38" w:rsidRPr="001A23AA" w:rsidRDefault="00140E38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6345B"/>
    <w:multiLevelType w:val="multilevel"/>
    <w:tmpl w:val="79B47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B0B201F"/>
    <w:multiLevelType w:val="hybridMultilevel"/>
    <w:tmpl w:val="CD70D116"/>
    <w:lvl w:ilvl="0" w:tplc="BB041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38"/>
    <w:rsid w:val="00140E38"/>
    <w:rsid w:val="001A23AA"/>
    <w:rsid w:val="00F4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8B78"/>
  <w15:docId w15:val="{F64E2C62-201F-4D34-897E-E2783CA5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link w:val="a4"/>
  </w:style>
  <w:style w:type="character" w:customStyle="1" w:styleId="a4">
    <w:name w:val="Верхний колонтитул Знак"/>
    <w:link w:val="a3"/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index heading"/>
    <w:basedOn w:val="a"/>
    <w:link w:val="a6"/>
  </w:style>
  <w:style w:type="character" w:customStyle="1" w:styleId="a6">
    <w:name w:val="Указатель Знак"/>
    <w:basedOn w:val="1"/>
    <w:link w:val="a5"/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Заголовок 31"/>
    <w:link w:val="310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Pr>
      <w:rFonts w:ascii="XO Thames" w:hAnsi="XO Thames"/>
      <w:b/>
      <w:color w:val="000000"/>
      <w:spacing w:val="0"/>
      <w:sz w:val="26"/>
    </w:rPr>
  </w:style>
  <w:style w:type="paragraph" w:styleId="a7">
    <w:name w:val="footer"/>
    <w:link w:val="a8"/>
    <w:rPr>
      <w:rFonts w:ascii="Times New Roman" w:hAnsi="Times New Roman"/>
      <w:sz w:val="28"/>
    </w:rPr>
  </w:style>
  <w:style w:type="character" w:customStyle="1" w:styleId="a8">
    <w:name w:val="Нижний колонтитул Знак"/>
    <w:link w:val="a7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color w:val="000000"/>
      <w:spacing w:val="0"/>
      <w:sz w:val="32"/>
    </w:rPr>
  </w:style>
  <w:style w:type="paragraph" w:styleId="a9">
    <w:name w:val="Plain Text"/>
    <w:basedOn w:val="a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Текст Знак"/>
    <w:basedOn w:val="1"/>
    <w:link w:val="a9"/>
    <w:rPr>
      <w:rFonts w:ascii="Calibri" w:hAnsi="Calibri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Internetlink">
    <w:name w:val="Internet link"/>
    <w:basedOn w:val="12"/>
    <w:link w:val="Internetlink0"/>
    <w:rPr>
      <w:color w:val="0563C1" w:themeColor="hyperlink"/>
      <w:u w:val="single"/>
    </w:rPr>
  </w:style>
  <w:style w:type="character" w:customStyle="1" w:styleId="Internetlink0">
    <w:name w:val="Internet link"/>
    <w:basedOn w:val="13"/>
    <w:link w:val="Internetlink"/>
    <w:rPr>
      <w:color w:val="0563C1" w:themeColor="hyperlink"/>
      <w:u w:val="single"/>
    </w:rPr>
  </w:style>
  <w:style w:type="paragraph" w:styleId="ab">
    <w:name w:val="List"/>
    <w:basedOn w:val="Textbody"/>
    <w:link w:val="ac"/>
  </w:style>
  <w:style w:type="character" w:customStyle="1" w:styleId="ac">
    <w:name w:val="Список Знак"/>
    <w:basedOn w:val="Textbody0"/>
    <w:link w:val="ab"/>
  </w:style>
  <w:style w:type="paragraph" w:customStyle="1" w:styleId="14">
    <w:name w:val="Верхний колонтитул1"/>
    <w:link w:val="15"/>
  </w:style>
  <w:style w:type="character" w:customStyle="1" w:styleId="15">
    <w:name w:val="Верхний колонтитул1"/>
    <w:link w:val="14"/>
    <w:rPr>
      <w:rFonts w:asciiTheme="minorHAnsi" w:hAnsiTheme="minorHAnsi"/>
      <w:color w:val="000000"/>
      <w:spacing w:val="0"/>
      <w:sz w:val="22"/>
    </w:rPr>
  </w:style>
  <w:style w:type="paragraph" w:customStyle="1" w:styleId="23">
    <w:name w:val="Заголовок2"/>
    <w:link w:val="24"/>
    <w:rPr>
      <w:rFonts w:ascii="XO Thames" w:hAnsi="XO Thames"/>
      <w:b/>
      <w:caps/>
      <w:sz w:val="40"/>
    </w:rPr>
  </w:style>
  <w:style w:type="character" w:customStyle="1" w:styleId="24">
    <w:name w:val="Заголовок2"/>
    <w:link w:val="23"/>
    <w:rPr>
      <w:rFonts w:ascii="XO Thames" w:hAnsi="XO Thames"/>
      <w:b/>
      <w:caps/>
      <w:color w:val="000000"/>
      <w:spacing w:val="0"/>
      <w:sz w:val="40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color w:val="000000"/>
      <w:spacing w:val="0"/>
      <w:sz w:val="28"/>
    </w:rPr>
  </w:style>
  <w:style w:type="paragraph" w:styleId="32">
    <w:name w:val="toc 3"/>
    <w:next w:val="a"/>
    <w:link w:val="33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ad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color w:val="000000"/>
      <w:spacing w:val="0"/>
      <w:sz w:val="40"/>
    </w:rPr>
  </w:style>
  <w:style w:type="paragraph" w:customStyle="1" w:styleId="16">
    <w:name w:val="Заголовок1"/>
    <w:basedOn w:val="17"/>
    <w:link w:val="18"/>
    <w:rPr>
      <w:rFonts w:ascii="Liberation Sans" w:hAnsi="Liberation Sans"/>
      <w:sz w:val="28"/>
    </w:rPr>
  </w:style>
  <w:style w:type="character" w:customStyle="1" w:styleId="18">
    <w:name w:val="Заголовок1"/>
    <w:basedOn w:val="19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pacing w:val="0"/>
      <w:sz w:val="24"/>
    </w:rPr>
  </w:style>
  <w:style w:type="paragraph" w:customStyle="1" w:styleId="af">
    <w:name w:val="Колонтитул"/>
    <w:link w:val="af0"/>
    <w:rPr>
      <w:rFonts w:ascii="XO Thames" w:hAnsi="XO Thames"/>
      <w:sz w:val="20"/>
    </w:rPr>
  </w:style>
  <w:style w:type="character" w:customStyle="1" w:styleId="af0">
    <w:name w:val="Колонтитул"/>
    <w:link w:val="af"/>
    <w:rPr>
      <w:rFonts w:ascii="XO Thames" w:hAnsi="XO Thames"/>
      <w:sz w:val="20"/>
    </w:rPr>
  </w:style>
  <w:style w:type="paragraph" w:customStyle="1" w:styleId="1a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b">
    <w:name w:val="Нижний колонтитул1"/>
    <w:link w:val="1c"/>
    <w:rPr>
      <w:rFonts w:ascii="Times New Roman" w:hAnsi="Times New Roman"/>
      <w:sz w:val="28"/>
    </w:rPr>
  </w:style>
  <w:style w:type="character" w:customStyle="1" w:styleId="1c">
    <w:name w:val="Нижний колонтитул1"/>
    <w:link w:val="1b"/>
    <w:rPr>
      <w:rFonts w:ascii="Times New Roman" w:hAnsi="Times New Roman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1">
    <w:name w:val="Body Text"/>
    <w:basedOn w:val="a"/>
    <w:link w:val="af2"/>
    <w:pPr>
      <w:spacing w:after="140" w:line="276" w:lineRule="auto"/>
    </w:pPr>
  </w:style>
  <w:style w:type="character" w:customStyle="1" w:styleId="af2">
    <w:name w:val="Основной текст Знак"/>
    <w:basedOn w:val="1"/>
    <w:link w:val="af1"/>
  </w:style>
  <w:style w:type="paragraph" w:customStyle="1" w:styleId="1d">
    <w:name w:val="Гиперссылка1"/>
    <w:link w:val="af3"/>
    <w:rPr>
      <w:color w:val="0000FF"/>
      <w:u w:val="single"/>
    </w:rPr>
  </w:style>
  <w:style w:type="character" w:styleId="af3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Подзаголовок1"/>
    <w:link w:val="1f1"/>
    <w:rPr>
      <w:rFonts w:ascii="XO Thames" w:hAnsi="XO Thames"/>
      <w:i/>
      <w:sz w:val="24"/>
    </w:rPr>
  </w:style>
  <w:style w:type="character" w:customStyle="1" w:styleId="1f1">
    <w:name w:val="Подзаголовок1"/>
    <w:link w:val="1f0"/>
    <w:rPr>
      <w:rFonts w:ascii="XO Thames" w:hAnsi="XO Thames"/>
      <w:i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pPr>
      <w:spacing w:after="160" w:line="264" w:lineRule="auto"/>
    </w:pPr>
  </w:style>
  <w:style w:type="character" w:customStyle="1" w:styleId="13">
    <w:name w:val="Основной шрифт абзаца1"/>
    <w:link w:val="12"/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2">
    <w:name w:val="Гиперссылка1"/>
    <w:basedOn w:val="12"/>
    <w:link w:val="1f3"/>
    <w:rPr>
      <w:color w:val="0563C1" w:themeColor="hyperlink"/>
      <w:u w:val="single"/>
    </w:rPr>
  </w:style>
  <w:style w:type="character" w:customStyle="1" w:styleId="1f3">
    <w:name w:val="Гиперссылка1"/>
    <w:basedOn w:val="13"/>
    <w:link w:val="1f2"/>
    <w:rPr>
      <w:color w:val="0563C1" w:themeColor="hyperlink"/>
      <w:u w:val="single"/>
    </w:rPr>
  </w:style>
  <w:style w:type="paragraph" w:customStyle="1" w:styleId="17">
    <w:name w:val="Обычный1"/>
    <w:link w:val="19"/>
  </w:style>
  <w:style w:type="character" w:customStyle="1" w:styleId="19">
    <w:name w:val="Обычный1"/>
    <w:link w:val="17"/>
    <w:rPr>
      <w:rFonts w:asciiTheme="minorHAnsi" w:hAnsiTheme="minorHAnsi"/>
      <w:color w:val="000000"/>
      <w:spacing w:val="0"/>
      <w:sz w:val="22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f4">
    <w:name w:val="Название объекта1"/>
    <w:link w:val="1f5"/>
    <w:rPr>
      <w:i/>
      <w:sz w:val="24"/>
    </w:rPr>
  </w:style>
  <w:style w:type="character" w:customStyle="1" w:styleId="1f5">
    <w:name w:val="Название объекта1"/>
    <w:link w:val="1f4"/>
    <w:rPr>
      <w:i/>
      <w:sz w:val="24"/>
    </w:rPr>
  </w:style>
  <w:style w:type="paragraph" w:styleId="af6">
    <w:name w:val="caption"/>
    <w:basedOn w:val="a"/>
    <w:link w:val="af7"/>
    <w:pPr>
      <w:spacing w:before="120" w:after="120"/>
    </w:pPr>
    <w:rPr>
      <w:i/>
      <w:sz w:val="24"/>
    </w:rPr>
  </w:style>
  <w:style w:type="character" w:customStyle="1" w:styleId="af7">
    <w:name w:val="Название объекта Знак"/>
    <w:basedOn w:val="1"/>
    <w:link w:val="af6"/>
    <w:rPr>
      <w:i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6">
    <w:name w:val="Список1"/>
    <w:basedOn w:val="Textbody"/>
    <w:link w:val="1f7"/>
  </w:style>
  <w:style w:type="character" w:customStyle="1" w:styleId="1f7">
    <w:name w:val="Список1"/>
    <w:basedOn w:val="Textbody0"/>
    <w:link w:val="1f6"/>
    <w:rPr>
      <w:rFonts w:asciiTheme="minorHAnsi" w:hAnsiTheme="minorHAnsi"/>
      <w:color w:val="000000"/>
      <w:spacing w:val="0"/>
      <w:sz w:val="22"/>
    </w:rPr>
  </w:style>
  <w:style w:type="paragraph" w:customStyle="1" w:styleId="af8">
    <w:name w:val="Содержимое врезки"/>
    <w:basedOn w:val="a"/>
    <w:link w:val="af9"/>
  </w:style>
  <w:style w:type="character" w:customStyle="1" w:styleId="af9">
    <w:name w:val="Содержимое врезки"/>
    <w:basedOn w:val="1"/>
    <w:link w:val="af8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fa">
    <w:name w:val="Subtitle"/>
    <w:next w:val="a"/>
    <w:link w:val="afb"/>
    <w:uiPriority w:val="11"/>
    <w:qFormat/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afc">
    <w:name w:val="Title"/>
    <w:next w:val="af1"/>
    <w:link w:val="1f8"/>
    <w:uiPriority w:val="10"/>
    <w:qFormat/>
    <w:rPr>
      <w:rFonts w:ascii="XO Thames" w:hAnsi="XO Thames"/>
      <w:b/>
      <w:caps/>
      <w:sz w:val="40"/>
    </w:rPr>
  </w:style>
  <w:style w:type="character" w:customStyle="1" w:styleId="1f8">
    <w:name w:val="Заголовок Знак1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9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uiPriority w:val="34"/>
    <w:qFormat/>
    <w:rsid w:val="001A2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Андрусяк Сергей Сергеевич</cp:lastModifiedBy>
  <cp:revision>2</cp:revision>
  <dcterms:created xsi:type="dcterms:W3CDTF">2024-03-20T06:32:00Z</dcterms:created>
  <dcterms:modified xsi:type="dcterms:W3CDTF">2024-03-20T06:44:00Z</dcterms:modified>
</cp:coreProperties>
</file>