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Об утверждении Положения о Министерстве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по делам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молодежи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Губернатора Камчатского края от </w:t>
      </w:r>
      <w:r>
        <w:rPr>
          <w:rFonts w:ascii="Times New Roman" w:hAnsi="Times New Roman"/>
          <w:sz w:val="28"/>
        </w:rPr>
        <w:t xml:space="preserve">21.09.2020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структуры исполнительных органов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от 27.05.2022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системе исполнит</w:t>
      </w:r>
      <w:r>
        <w:rPr>
          <w:rFonts w:ascii="Times New Roman" w:hAnsi="Times New Roman"/>
          <w:sz w:val="28"/>
        </w:rPr>
        <w:t>ельных органов Камчатского края»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1134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Положение о Министерстве </w:t>
      </w:r>
      <w:r>
        <w:rPr>
          <w:rFonts w:ascii="Times New Roman" w:hAnsi="Times New Roman"/>
          <w:color w:themeColor="text1" w:val="000000"/>
          <w:sz w:val="28"/>
        </w:rPr>
        <w:t>по делам</w:t>
      </w:r>
      <w:r>
        <w:rPr>
          <w:rFonts w:ascii="Times New Roman" w:hAnsi="Times New Roman"/>
          <w:sz w:val="28"/>
        </w:rPr>
        <w:t xml:space="preserve"> молодежи Камчат</w:t>
      </w:r>
      <w:r>
        <w:rPr>
          <w:rFonts w:ascii="Times New Roman" w:hAnsi="Times New Roman"/>
          <w:sz w:val="28"/>
        </w:rPr>
        <w:t xml:space="preserve">ского края согласно </w:t>
      </w:r>
      <w:r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Реализацию настоящего постановления осуществлять в пределах установленной предельной штатной численности </w:t>
      </w:r>
      <w:r>
        <w:rPr>
          <w:rFonts w:ascii="Times New Roman" w:hAnsi="Times New Roman"/>
          <w:sz w:val="28"/>
        </w:rPr>
        <w:t>Министерства по делам</w:t>
      </w:r>
      <w:r>
        <w:rPr>
          <w:rFonts w:ascii="Times New Roman" w:hAnsi="Times New Roman"/>
          <w:sz w:val="28"/>
        </w:rPr>
        <w:t xml:space="preserve"> молодежи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Положение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Министерстве </w:t>
      </w:r>
      <w:r>
        <w:rPr>
          <w:rFonts w:ascii="Times New Roman" w:hAnsi="Times New Roman"/>
          <w:color w:themeColor="text1" w:val="000000"/>
          <w:sz w:val="28"/>
        </w:rPr>
        <w:t>по делам</w:t>
      </w:r>
      <w:r>
        <w:rPr>
          <w:rFonts w:ascii="Times New Roman" w:hAnsi="Times New Roman"/>
          <w:color w:themeColor="text1" w:val="000000"/>
          <w:sz w:val="28"/>
        </w:rPr>
        <w:t xml:space="preserve"> молодежи Камчатского края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Общие положения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Министерство по делам молодежи Камчатского края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Министерство) является исполнительным органом Камчатского края, участвующим в проведении государственной политики, осуществляющим на территории Камчатского края функции по выработке и реализации региональной политики, по нормативному правовому регулированию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 иные правоприменительные функции в соответствующей сфере деятельности.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Министерство является исполнительным органом Камчатского края, уполномоченным в сферах: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2.1. молодежной политики;</w:t>
      </w:r>
    </w:p>
    <w:p w14:paraId="3D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2.2. профилактики безнадзорности и правонарушений несовершеннолетних (в части молодежной политики);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2.3.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0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Министерство в своей деятельности руководствуется </w:t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color w:themeColor="text1" w:val="000000"/>
          <w:sz w:val="28"/>
        </w:rPr>
        <w:t xml:space="preserve"> Российской Федерации, федеральными конституционными </w:t>
      </w:r>
      <w:r>
        <w:rPr>
          <w:rFonts w:ascii="Times New Roman" w:hAnsi="Times New Roman"/>
          <w:color w:themeColor="text1" w:val="000000"/>
          <w:sz w:val="28"/>
        </w:rPr>
        <w:t>законами, федеральными законами и</w:t>
      </w:r>
      <w:r>
        <w:rPr>
          <w:rFonts w:ascii="Times New Roman" w:hAnsi="Times New Roman"/>
          <w:color w:themeColor="text1" w:val="000000"/>
          <w:sz w:val="28"/>
        </w:rPr>
        <w:t xml:space="preserve"> иными нормативными правовыми актами Российской Федерации,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color w:themeColor="text1" w:val="000000"/>
          <w:sz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>
        <w:rPr>
          <w:rFonts w:ascii="Times New Roman" w:hAnsi="Times New Roman"/>
          <w:sz w:val="28"/>
        </w:rPr>
        <w:t xml:space="preserve"> Министерства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6. Министерство по вопросам, отнесенным к его компетенции, издает приказы.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Министерство </w:t>
      </w:r>
      <w:r>
        <w:rPr>
          <w:rFonts w:ascii="Times New Roman" w:hAnsi="Times New Roman"/>
          <w:color w:themeColor="text1" w:val="000000"/>
          <w:sz w:val="28"/>
        </w:rPr>
        <w:t>является юридическим лицом</w:t>
      </w:r>
      <w:r>
        <w:rPr>
          <w:rFonts w:ascii="Times New Roman" w:hAnsi="Times New Roman"/>
          <w:color w:themeColor="text1" w:val="000000"/>
          <w:sz w:val="28"/>
        </w:rPr>
        <w:t>, имеет самостоятельный баланс, лицевые счета, открываемые в Управлении Федерального казначейства по Камчатскому краю, гербовую и иные печати, штампы и бланки со своим наименованием.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9. Министерство имеет имущество, необходимое для выполнени</w:t>
      </w:r>
      <w:r>
        <w:rPr>
          <w:rFonts w:ascii="Times New Roman" w:hAnsi="Times New Roman"/>
          <w:color w:themeColor="text1" w:val="000000"/>
          <w:sz w:val="28"/>
        </w:rPr>
        <w:t>я возложенных на него полномочий</w:t>
      </w:r>
      <w:r>
        <w:rPr>
          <w:rFonts w:ascii="Times New Roman" w:hAnsi="Times New Roman"/>
          <w:color w:themeColor="text1" w:val="000000"/>
          <w:sz w:val="28"/>
        </w:rPr>
        <w:t>. Имущество Министерства является собственностью Камчатского края и закрепляется за Министерством на праве оперативного управления.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Министерство осуществляет полномочия учредителя в отношении подведомственных ему краевых государственных </w:t>
      </w:r>
      <w:r>
        <w:rPr>
          <w:rFonts w:ascii="Times New Roman" w:hAnsi="Times New Roman"/>
          <w:color w:themeColor="text1" w:val="000000"/>
          <w:sz w:val="28"/>
        </w:rPr>
        <w:t xml:space="preserve">и иных </w:t>
      </w:r>
      <w:r>
        <w:rPr>
          <w:rFonts w:ascii="Times New Roman" w:hAnsi="Times New Roman"/>
          <w:color w:themeColor="text1" w:val="000000"/>
          <w:sz w:val="28"/>
        </w:rPr>
        <w:t>организаций, созданных в целях обеспечения реализации полномочий Министерства в установленной сфере деятельности.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13. Полное официальное наименование Министерства: Министерство </w:t>
      </w:r>
      <w:r>
        <w:rPr>
          <w:rFonts w:ascii="Times New Roman" w:hAnsi="Times New Roman"/>
          <w:color w:themeColor="text1" w:val="000000"/>
          <w:sz w:val="28"/>
        </w:rPr>
        <w:t xml:space="preserve">по делам </w:t>
      </w:r>
      <w:r>
        <w:rPr>
          <w:rFonts w:ascii="Times New Roman" w:hAnsi="Times New Roman"/>
          <w:color w:themeColor="text1" w:val="000000"/>
          <w:sz w:val="28"/>
        </w:rPr>
        <w:t>молодежи Камчатского края.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Сокращенное официальное наименование Министерства: </w:t>
      </w:r>
      <w:r>
        <w:rPr>
          <w:rFonts w:ascii="Times New Roman" w:hAnsi="Times New Roman"/>
          <w:color w:val="000000"/>
          <w:sz w:val="28"/>
        </w:rPr>
        <w:t>Минмолодежи</w:t>
      </w:r>
      <w:r>
        <w:rPr>
          <w:rFonts w:ascii="Times New Roman" w:hAnsi="Times New Roman"/>
          <w:color w:val="000000"/>
          <w:sz w:val="28"/>
        </w:rPr>
        <w:t xml:space="preserve"> Камчатского края</w:t>
      </w:r>
      <w:r>
        <w:rPr>
          <w:rFonts w:ascii="Times New Roman" w:hAnsi="Times New Roman"/>
          <w:color w:val="000000"/>
          <w:sz w:val="28"/>
        </w:rPr>
        <w:t>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14. </w:t>
      </w:r>
      <w:r>
        <w:rPr>
          <w:rFonts w:ascii="Times New Roman" w:hAnsi="Times New Roman"/>
          <w:color w:themeColor="text1" w:val="000000"/>
          <w:sz w:val="28"/>
        </w:rPr>
        <w:t>Место нахождения Министерства: Камчатский край, г. Петропавловск-Камчатский.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Адрес Министерства: </w:t>
      </w:r>
      <w:r>
        <w:rPr>
          <w:rFonts w:ascii="Times New Roman" w:hAnsi="Times New Roman"/>
          <w:color w:themeColor="text1" w:val="000000"/>
          <w:sz w:val="28"/>
        </w:rPr>
        <w:t>683040, Камчатский край, г. Петропавловск-Камчатский, ул. Советская, 38.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Адрес электронной почты Министерства: </w:t>
      </w:r>
      <w:r>
        <w:rPr>
          <w:rFonts w:ascii="Times New Roman" w:hAnsi="Times New Roman"/>
          <w:color w:val="000000"/>
          <w:sz w:val="28"/>
        </w:rPr>
        <w:t>MinMolod@kamgov.ru.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4F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Задачи Министерства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15. </w:t>
      </w:r>
      <w:r>
        <w:rPr>
          <w:rFonts w:ascii="Times New Roman" w:hAnsi="Times New Roman"/>
          <w:color w:themeColor="text1" w:val="000000"/>
          <w:sz w:val="28"/>
        </w:rPr>
        <w:t>Определение и реализация приоритетных направлений развития молодежной политики на территории Камчатского края.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16. Развитие благотворительности и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), в том числе курирование волонтерского движения.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17. Реализация государственной национальной политики на территории Камчатского края.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Исполнение Комплексного плана противодействия идеологии терроризма в Российской Федерации</w:t>
      </w:r>
      <w:r>
        <w:rPr>
          <w:rFonts w:ascii="Times New Roman" w:hAnsi="Times New Roman"/>
          <w:sz w:val="28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Функции Министерства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19. Министерство несет ответственность за осуществление следующих функций государственного управления: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19.1. управление в сфере молодежной политики (04.04);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19.2. управление социально-ориентированной деятельностью (01.01.04);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 Министерство взаимодействует с: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20.1. Министер</w:t>
      </w:r>
      <w:r>
        <w:rPr>
          <w:rFonts w:ascii="Times New Roman" w:hAnsi="Times New Roman"/>
          <w:color w:themeColor="text1" w:val="000000"/>
          <w:sz w:val="28"/>
        </w:rPr>
        <w:t xml:space="preserve">ством финансов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государственными финансами» (02.01);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20.2. Министерством экономиче</w:t>
      </w:r>
      <w:r>
        <w:rPr>
          <w:rFonts w:ascii="Times New Roman" w:hAnsi="Times New Roman"/>
          <w:color w:themeColor="text1" w:val="000000"/>
          <w:sz w:val="28"/>
        </w:rPr>
        <w:t xml:space="preserve">ского развития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следующих функций государственного управления: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20.2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1.</w:t>
      </w:r>
      <w:r>
        <w:rPr>
          <w:rFonts w:ascii="Times New Roman" w:hAnsi="Times New Roman"/>
          <w:color w:themeColor="text1" w:val="000000"/>
          <w:sz w:val="28"/>
        </w:rPr>
        <w:t xml:space="preserve"> «Управление промышленностью» (01.02);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20.2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2.</w:t>
      </w:r>
      <w:r>
        <w:rPr>
          <w:rFonts w:ascii="Times New Roman" w:hAnsi="Times New Roman"/>
          <w:color w:themeColor="text1" w:val="000000"/>
          <w:sz w:val="28"/>
        </w:rPr>
        <w:t xml:space="preserve"> «Управление инвестиционной деятельностью» (01.12);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20.2.3. </w:t>
      </w:r>
      <w:r>
        <w:rPr>
          <w:rFonts w:ascii="Times New Roman" w:hAnsi="Times New Roman"/>
          <w:color w:themeColor="text1" w:val="000000"/>
          <w:sz w:val="28"/>
        </w:rPr>
        <w:t>«Социально-экономическое программирование» (01.01.01)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20.3</w:t>
      </w:r>
      <w:r>
        <w:rPr>
          <w:rFonts w:ascii="Times New Roman" w:hAnsi="Times New Roman"/>
          <w:color w:themeColor="text1" w:val="000000"/>
          <w:sz w:val="28"/>
        </w:rPr>
        <w:t xml:space="preserve">. Министерством сельского хозяйства, пищевой и перерабатывающей </w:t>
      </w:r>
      <w:r>
        <w:rPr>
          <w:rFonts w:ascii="Times New Roman" w:hAnsi="Times New Roman"/>
          <w:color w:themeColor="text1" w:val="000000"/>
          <w:sz w:val="28"/>
        </w:rPr>
        <w:t xml:space="preserve">промышленности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сельским хозяйством» (01.03);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20.4</w:t>
      </w:r>
      <w:r>
        <w:rPr>
          <w:rFonts w:ascii="Times New Roman" w:hAnsi="Times New Roman"/>
          <w:color w:themeColor="text1" w:val="000000"/>
          <w:sz w:val="28"/>
        </w:rPr>
        <w:t xml:space="preserve">. Министерством природных ресурсов и экологии Камчатского </w:t>
      </w:r>
      <w:r>
        <w:rPr>
          <w:rFonts w:ascii="Times New Roman" w:hAnsi="Times New Roman"/>
          <w:color w:themeColor="text1" w:val="000000"/>
          <w:sz w:val="28"/>
        </w:rPr>
        <w:t xml:space="preserve">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области использования природных ресурсов и охраны окружающей среды» (05.01);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20.5</w:t>
      </w:r>
      <w:r>
        <w:rPr>
          <w:rFonts w:ascii="Times New Roman" w:hAnsi="Times New Roman"/>
          <w:color w:themeColor="text1" w:val="000000"/>
          <w:sz w:val="28"/>
        </w:rPr>
        <w:t>. Министерством рыб</w:t>
      </w:r>
      <w:r>
        <w:rPr>
          <w:rFonts w:ascii="Times New Roman" w:hAnsi="Times New Roman"/>
          <w:color w:themeColor="text1" w:val="000000"/>
          <w:sz w:val="28"/>
        </w:rPr>
        <w:t xml:space="preserve">ного хозяйства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рыбной промышленностью» (01.02.04);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20.6</w:t>
      </w:r>
      <w:r>
        <w:rPr>
          <w:rFonts w:ascii="Times New Roman" w:hAnsi="Times New Roman"/>
          <w:color w:themeColor="text1" w:val="000000"/>
          <w:sz w:val="28"/>
        </w:rPr>
        <w:t>. Министерством жилищно-коммунального хозяйств</w:t>
      </w:r>
      <w:r>
        <w:rPr>
          <w:rFonts w:ascii="Times New Roman" w:hAnsi="Times New Roman"/>
          <w:color w:themeColor="text1" w:val="000000"/>
          <w:sz w:val="28"/>
        </w:rPr>
        <w:t xml:space="preserve">а и энергетики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сфере жилищно-коммунального хозяйства» (01.08);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20.7</w:t>
      </w:r>
      <w:r>
        <w:rPr>
          <w:rFonts w:ascii="Times New Roman" w:hAnsi="Times New Roman"/>
          <w:color w:themeColor="text1" w:val="000000"/>
          <w:sz w:val="28"/>
        </w:rPr>
        <w:t>. Министерством имущественных и земельных отношений Камчатского края при осуществлении функции государственного управления «Управление имуществом и земельными ресурсами» (03.01);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20.8</w:t>
      </w:r>
      <w:r>
        <w:rPr>
          <w:rFonts w:ascii="Times New Roman" w:hAnsi="Times New Roman"/>
          <w:color w:themeColor="text1" w:val="000000"/>
          <w:sz w:val="28"/>
        </w:rPr>
        <w:t>. Министерством образования Камчатского края при осуществлении функции государственного управления «Управление в сфере образования» (04.02);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20.9</w:t>
      </w:r>
      <w:r>
        <w:rPr>
          <w:rFonts w:ascii="Times New Roman" w:hAnsi="Times New Roman"/>
          <w:color w:themeColor="text1" w:val="000000"/>
          <w:sz w:val="28"/>
        </w:rPr>
        <w:t>. Министерством строительства и жилищной политики Камчатского края при осуществлении функции государственного управления «Управление строительством и архитектурой» (01.06);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20.10</w:t>
      </w:r>
      <w:r>
        <w:rPr>
          <w:rFonts w:ascii="Times New Roman" w:hAnsi="Times New Roman"/>
          <w:color w:themeColor="text1" w:val="000000"/>
          <w:sz w:val="28"/>
        </w:rPr>
        <w:t>. Министерством з</w:t>
      </w:r>
      <w:r>
        <w:rPr>
          <w:rFonts w:ascii="Times New Roman" w:hAnsi="Times New Roman"/>
          <w:color w:themeColor="text1" w:val="000000"/>
          <w:sz w:val="28"/>
        </w:rPr>
        <w:t xml:space="preserve">дравоохранения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сфере здравоохранения» (04.01);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20.11</w:t>
      </w:r>
      <w:r>
        <w:rPr>
          <w:rFonts w:ascii="Times New Roman" w:hAnsi="Times New Roman"/>
          <w:color w:themeColor="text1" w:val="000000"/>
          <w:sz w:val="28"/>
        </w:rPr>
        <w:t>. Министерством социального благополучия и семейн</w:t>
      </w:r>
      <w:r>
        <w:rPr>
          <w:rFonts w:ascii="Times New Roman" w:hAnsi="Times New Roman"/>
          <w:color w:themeColor="text1" w:val="000000"/>
          <w:sz w:val="28"/>
        </w:rPr>
        <w:t xml:space="preserve">ой политики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сфере социальной защиты» (04.06);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20.12</w:t>
      </w:r>
      <w:r>
        <w:rPr>
          <w:rFonts w:ascii="Times New Roman" w:hAnsi="Times New Roman"/>
          <w:color w:themeColor="text1" w:val="000000"/>
          <w:sz w:val="28"/>
        </w:rPr>
        <w:t>. Министер</w:t>
      </w:r>
      <w:r>
        <w:rPr>
          <w:rFonts w:ascii="Times New Roman" w:hAnsi="Times New Roman"/>
          <w:color w:themeColor="text1" w:val="000000"/>
          <w:sz w:val="28"/>
        </w:rPr>
        <w:t xml:space="preserve">ством культуры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сфере культуры» (04.03);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20.13</w:t>
      </w:r>
      <w:r>
        <w:rPr>
          <w:rFonts w:ascii="Times New Roman" w:hAnsi="Times New Roman"/>
          <w:color w:themeColor="text1" w:val="000000"/>
          <w:sz w:val="28"/>
        </w:rPr>
        <w:t>. Министерством по делам местного самоуправления и развитию Кор</w:t>
      </w:r>
      <w:r>
        <w:rPr>
          <w:rFonts w:ascii="Times New Roman" w:hAnsi="Times New Roman"/>
          <w:color w:themeColor="text1" w:val="000000"/>
          <w:sz w:val="28"/>
        </w:rPr>
        <w:t xml:space="preserve">якского округа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территориальным развитием» (01.01.02);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20.14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Министерством по чрезвычайным ситуациям Камчатского края, Администрацие</w:t>
      </w:r>
      <w:r>
        <w:rPr>
          <w:rFonts w:ascii="Times New Roman" w:hAnsi="Times New Roman"/>
          <w:color w:themeColor="text1" w:val="000000"/>
          <w:sz w:val="28"/>
        </w:rPr>
        <w:t>й Губернатора Камчатского края</w:t>
      </w:r>
      <w:r>
        <w:rPr>
          <w:rFonts w:ascii="Times New Roman" w:hAnsi="Times New Roman"/>
          <w:color w:themeColor="text1" w:val="000000"/>
          <w:sz w:val="28"/>
        </w:rPr>
        <w:t xml:space="preserve"> при осуществлении функции государственного управления «Управление в области гражданской обороны, мобилизационной по</w:t>
      </w:r>
      <w:r>
        <w:rPr>
          <w:rFonts w:ascii="Times New Roman" w:hAnsi="Times New Roman"/>
          <w:color w:themeColor="text1" w:val="000000"/>
          <w:sz w:val="28"/>
        </w:rPr>
        <w:t>дготовки и мобилизации» (06.01)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20.15</w:t>
      </w:r>
      <w:r>
        <w:rPr>
          <w:rFonts w:ascii="Times New Roman" w:hAnsi="Times New Roman"/>
          <w:color w:themeColor="text1" w:val="000000"/>
          <w:sz w:val="28"/>
        </w:rPr>
        <w:t>. Министерством спорта Камчатского края при осуществлении функции государственного управления «Управление в сфере физической культуры и спорта» (04.05);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20.16</w:t>
      </w:r>
      <w:r>
        <w:rPr>
          <w:rFonts w:ascii="Times New Roman" w:hAnsi="Times New Roman"/>
          <w:color w:themeColor="text1" w:val="000000"/>
          <w:sz w:val="28"/>
        </w:rPr>
        <w:t>. Министерством труда и развития кадров</w:t>
      </w:r>
      <w:r>
        <w:rPr>
          <w:rFonts w:ascii="Times New Roman" w:hAnsi="Times New Roman"/>
          <w:color w:themeColor="text1" w:val="000000"/>
          <w:sz w:val="28"/>
        </w:rPr>
        <w:t xml:space="preserve">ого потенциала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трудом и занятостью» (01.11);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20.17</w:t>
      </w:r>
      <w:r>
        <w:rPr>
          <w:rFonts w:ascii="Times New Roman" w:hAnsi="Times New Roman"/>
          <w:color w:themeColor="text1" w:val="000000"/>
          <w:sz w:val="28"/>
        </w:rPr>
        <w:t>. Министе</w:t>
      </w:r>
      <w:r>
        <w:rPr>
          <w:rFonts w:ascii="Times New Roman" w:hAnsi="Times New Roman"/>
          <w:color w:themeColor="text1" w:val="000000"/>
          <w:sz w:val="28"/>
        </w:rPr>
        <w:t xml:space="preserve">рством туризма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области гостеприимства, сервиса и услуг (туризм)» (01.15);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20.18</w:t>
      </w:r>
      <w:r>
        <w:rPr>
          <w:rFonts w:ascii="Times New Roman" w:hAnsi="Times New Roman"/>
          <w:color w:themeColor="text1" w:val="000000"/>
          <w:sz w:val="28"/>
        </w:rPr>
        <w:t xml:space="preserve">. Агентством записи актов гражданского состояния и </w:t>
      </w:r>
      <w:r>
        <w:rPr>
          <w:rFonts w:ascii="Times New Roman" w:hAnsi="Times New Roman"/>
          <w:color w:themeColor="text1" w:val="000000"/>
          <w:sz w:val="28"/>
        </w:rPr>
        <w:t xml:space="preserve">архивного дела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в области архивного дела» (01.10.03);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20.19</w:t>
      </w:r>
      <w:r>
        <w:rPr>
          <w:rFonts w:ascii="Times New Roman" w:hAnsi="Times New Roman"/>
          <w:color w:themeColor="text1" w:val="000000"/>
          <w:sz w:val="28"/>
        </w:rPr>
        <w:t>. Службой охраны объектов культу</w:t>
      </w:r>
      <w:r>
        <w:rPr>
          <w:rFonts w:ascii="Times New Roman" w:hAnsi="Times New Roman"/>
          <w:color w:themeColor="text1" w:val="000000"/>
          <w:sz w:val="28"/>
        </w:rPr>
        <w:t xml:space="preserve">рного наследия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</w:t>
      </w:r>
      <w:r>
        <w:rPr>
          <w:rFonts w:ascii="Times New Roman" w:hAnsi="Times New Roman"/>
          <w:color w:themeColor="text1" w:val="000000"/>
          <w:sz w:val="28"/>
        </w:rPr>
        <w:t>ии государственного управления «</w:t>
      </w:r>
      <w:r>
        <w:rPr>
          <w:rFonts w:ascii="Times New Roman" w:hAnsi="Times New Roman"/>
          <w:color w:themeColor="text1" w:val="000000"/>
          <w:sz w:val="28"/>
        </w:rPr>
        <w:t>Сохранение, использование и популяризация объектов культурного наследия, находящихся в собственности Камчатского края, государственная охрана объектов к</w:t>
      </w:r>
      <w:r>
        <w:rPr>
          <w:rFonts w:ascii="Times New Roman" w:hAnsi="Times New Roman"/>
          <w:color w:themeColor="text1" w:val="000000"/>
          <w:sz w:val="28"/>
        </w:rPr>
        <w:t>ультурного наследия» (04.03.02)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20.20</w:t>
      </w:r>
      <w:r>
        <w:rPr>
          <w:rFonts w:ascii="Times New Roman" w:hAnsi="Times New Roman"/>
          <w:color w:themeColor="text1" w:val="000000"/>
          <w:sz w:val="28"/>
        </w:rPr>
        <w:t>. Министерством цифрового разв</w:t>
      </w:r>
      <w:r>
        <w:rPr>
          <w:rFonts w:ascii="Times New Roman" w:hAnsi="Times New Roman"/>
          <w:color w:themeColor="text1" w:val="000000"/>
          <w:sz w:val="28"/>
        </w:rPr>
        <w:t xml:space="preserve">ития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 «Управление цифровой трансформацией, информатизацией и связью»</w:t>
      </w:r>
      <w:r>
        <w:rPr>
          <w:rFonts w:ascii="Times New Roman" w:hAnsi="Times New Roman"/>
          <w:color w:themeColor="text1" w:val="000000"/>
          <w:sz w:val="28"/>
        </w:rPr>
        <w:t xml:space="preserve"> (01.10);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20.21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Министерством развития гражданского общества и молодежи Камчатского края - при осуществлении функции государственного управления </w:t>
      </w:r>
      <w:r>
        <w:rPr>
          <w:rStyle w:val="Style_3_ch"/>
          <w:rFonts w:ascii="Times New Roman" w:hAnsi="Times New Roman"/>
          <w:color w:themeColor="text1" w:val="000000"/>
          <w:sz w:val="28"/>
        </w:rPr>
        <w:t>«</w:t>
      </w:r>
      <w:r>
        <w:rPr>
          <w:rStyle w:val="Style_3_ch"/>
          <w:rFonts w:ascii="Times New Roman" w:hAnsi="Times New Roman"/>
          <w:color w:themeColor="text1" w:val="000000"/>
          <w:sz w:val="28"/>
        </w:rPr>
        <w:t>Управление в области национальной политики</w:t>
      </w:r>
      <w:r>
        <w:rPr>
          <w:rStyle w:val="Style_3_ch"/>
          <w:rFonts w:ascii="Times New Roman" w:hAnsi="Times New Roman"/>
          <w:color w:themeColor="text1" w:val="000000"/>
          <w:sz w:val="28"/>
        </w:rPr>
        <w:t>»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 (04.08)</w:t>
      </w:r>
      <w:r>
        <w:rPr>
          <w:rStyle w:val="Style_3_ch"/>
          <w:rFonts w:ascii="Times New Roman" w:hAnsi="Times New Roman"/>
          <w:color w:themeColor="text1" w:val="000000"/>
          <w:sz w:val="28"/>
        </w:rPr>
        <w:t>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75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Полномочия Министерства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21. Вносит на рассмотрение Г</w:t>
      </w:r>
      <w:r>
        <w:rPr>
          <w:rFonts w:ascii="Times New Roman" w:hAnsi="Times New Roman"/>
          <w:color w:themeColor="text1" w:val="000000"/>
          <w:sz w:val="28"/>
        </w:rPr>
        <w:t>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22. На основании и во исполнение </w:t>
      </w:r>
      <w:r>
        <w:rPr>
          <w:rFonts w:ascii="Times New Roman" w:hAnsi="Times New Roman"/>
          <w:sz w:val="28"/>
        </w:rPr>
        <w:t>Конституции</w:t>
      </w:r>
      <w:r>
        <w:rPr>
          <w:rFonts w:ascii="Times New Roman" w:hAnsi="Times New Roman"/>
          <w:color w:themeColor="text1" w:val="000000"/>
          <w:sz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</w:t>
      </w:r>
      <w:r>
        <w:rPr>
          <w:rFonts w:ascii="Times New Roman" w:hAnsi="Times New Roman"/>
          <w:color w:themeColor="text1" w:val="000000"/>
          <w:sz w:val="28"/>
        </w:rPr>
        <w:t>постановлений Г</w:t>
      </w:r>
      <w:r>
        <w:rPr>
          <w:rFonts w:ascii="Times New Roman" w:hAnsi="Times New Roman"/>
          <w:color w:themeColor="text1" w:val="000000"/>
          <w:sz w:val="28"/>
        </w:rPr>
        <w:t>убернатора Камчатского края и Правительства Камчатского края самостоятельно издает приказы Министерства в установленных сферах деятельности</w:t>
      </w:r>
      <w:r>
        <w:rPr>
          <w:rFonts w:ascii="Times New Roman" w:hAnsi="Times New Roman"/>
          <w:color w:themeColor="text1" w:val="000000"/>
          <w:sz w:val="28"/>
        </w:rPr>
        <w:t xml:space="preserve"> Министерства.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 В сфере молодежной политики: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23.1. осуществляет региональные и межмуниципальные</w:t>
      </w:r>
      <w:r>
        <w:rPr>
          <w:rFonts w:ascii="Times New Roman" w:hAnsi="Times New Roman"/>
          <w:color w:themeColor="text1" w:val="000000"/>
          <w:sz w:val="28"/>
        </w:rPr>
        <w:t xml:space="preserve"> программ</w:t>
      </w:r>
      <w:r>
        <w:rPr>
          <w:rFonts w:ascii="Times New Roman" w:hAnsi="Times New Roman"/>
          <w:color w:themeColor="text1" w:val="000000"/>
          <w:sz w:val="28"/>
        </w:rPr>
        <w:t>ы и мероприятия</w:t>
      </w:r>
      <w:r>
        <w:rPr>
          <w:rFonts w:ascii="Times New Roman" w:hAnsi="Times New Roman"/>
          <w:color w:themeColor="text1" w:val="000000"/>
          <w:sz w:val="28"/>
        </w:rPr>
        <w:t xml:space="preserve"> по работе с детьми и молодежью;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23.2. реализует молодежную политику на территории Камчатского края;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23.3. осуществляет разработку и реализацию государственных программ Камчатского края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Камчатского края;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</w:t>
      </w: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>. организует деятельность специалистов по работе с молодежью;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. организует и осуществляет мониторинг реализации молодежной политики на территории Камчатского края;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. осуществляет взаимодействие в сфере молодежной политики с международными организациями, иностранными государственными органами, а </w:t>
      </w:r>
      <w:r>
        <w:rPr>
          <w:rFonts w:ascii="Times New Roman" w:hAnsi="Times New Roman"/>
          <w:color w:themeColor="text1" w:val="000000"/>
          <w:sz w:val="28"/>
        </w:rPr>
        <w:t>также иностранными неправительственными организациями в пределах своей компетенции;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23.7. обеспечивает открытость и доступность информации о реализации молодежной политики на территории Камчатского края;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23.8. обеспечивает взаимодействие исполнительных органов Камчатского края и органов местного самоуправления муниципальных образований в Камчатском крае, осуществляющих деятельность в сфере молодежной политики;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23.9. осуществляет государственную поддержку межрегиональных, региональных и местных молодежных и детских общественных объединений в Камчатском крае;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23.10.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>осуществляет государственную поддержку общественных объединений обучающихся, осваивающих основные образовательные программы среднего общего, среднего профессионального и высшего образования,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экономики, в Камчатском крае;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23.11. утверждает порядок взаимодействия исполнительных органов Камчатского края, в том числе подведомственных им краевых государственных учрежд</w:t>
      </w:r>
      <w:r>
        <w:rPr>
          <w:rFonts w:ascii="Times New Roman" w:hAnsi="Times New Roman"/>
          <w:color w:themeColor="text1" w:val="000000"/>
          <w:sz w:val="28"/>
        </w:rPr>
        <w:t>ений, со студенческими отрядами;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23.12. </w:t>
      </w:r>
      <w:r>
        <w:rPr>
          <w:rFonts w:ascii="Times New Roman" w:hAnsi="Times New Roman"/>
          <w:color w:themeColor="text1" w:val="000000"/>
          <w:sz w:val="28"/>
        </w:rPr>
        <w:t>оказывает поддержку региональному отделению российского движения детей и молодежи, в том числе в его взаимодействии с государственными и муниципальными учреждениями и иными организациями;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23.13</w:t>
      </w:r>
      <w:r>
        <w:rPr>
          <w:rFonts w:ascii="Times New Roman" w:hAnsi="Times New Roman"/>
          <w:color w:themeColor="text1" w:val="000000"/>
          <w:sz w:val="28"/>
        </w:rPr>
        <w:t>. оказывает методическое сопровождение органов местного самоуправления муниципальных образований в Камчатском крае по вопросам содействия российскому движению детей и молодежи, его региональными, местными и первичными отделениями.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 В сфере профилактики безнадзорности и правонарушений несовершеннолетних (в части молодежной политики):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24.1. участвует в разработке и реализации государственных программ по профилактике безнадзорности и правонарушений</w:t>
      </w:r>
      <w:r>
        <w:rPr>
          <w:rFonts w:ascii="Times New Roman" w:hAnsi="Times New Roman"/>
          <w:sz w:val="28"/>
        </w:rPr>
        <w:t xml:space="preserve"> несовершеннолетних;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24.2.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находящихся в их ведении социальных учреждений, клубов и иных учреждений;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24.3. оказывает содействие детским и молодежным общественным объединениям, социал</w:t>
      </w:r>
      <w:r>
        <w:rPr>
          <w:rFonts w:ascii="Times New Roman" w:hAnsi="Times New Roman"/>
          <w:color w:themeColor="text1" w:val="000000"/>
          <w:sz w:val="28"/>
        </w:rPr>
        <w:t xml:space="preserve">ьным учреждениям, фондам и </w:t>
      </w:r>
      <w:r>
        <w:rPr>
          <w:rFonts w:ascii="Times New Roman" w:hAnsi="Times New Roman"/>
          <w:color w:themeColor="text1" w:val="000000"/>
          <w:sz w:val="28"/>
        </w:rPr>
        <w:t>иным учреждениям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24.4. участвует в порядке, установленном законодательством Российской Федерации и законодательством Камчатского края,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24.5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участвует в организации</w:t>
      </w:r>
      <w:r>
        <w:rPr>
          <w:rFonts w:ascii="Times New Roman" w:hAnsi="Times New Roman"/>
          <w:color w:themeColor="text1" w:val="000000"/>
          <w:sz w:val="28"/>
        </w:rPr>
        <w:t xml:space="preserve"> отдыха,</w:t>
      </w:r>
      <w:r>
        <w:rPr>
          <w:rFonts w:ascii="Times New Roman" w:hAnsi="Times New Roman"/>
          <w:color w:themeColor="text1" w:val="000000"/>
          <w:sz w:val="28"/>
        </w:rPr>
        <w:t xml:space="preserve"> досуга и занятости несовершеннолетних.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 В сфере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25.1. создает условия и осуществляет поддержку благотворительной деятельности и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25.2. участвует в реализации государственной политики в сфере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25.3. разрабатывает и реализует государственную программу (подпрограмму) Камчатского края, содержащую мероприятия, направленные на поддержку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25.4. вносит предложения в Правительство Камчатского края об утверждении порядка взаимодействия исполнительных органов Камчатского края, подведомственных им краевых государственных организаций с организаторами добровольческой (волонтерской) деятельности, добровольческими (волонтерскими) организациями;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25.5.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</w:t>
      </w:r>
      <w:r>
        <w:rPr>
          <w:rFonts w:ascii="Times New Roman" w:hAnsi="Times New Roman"/>
          <w:color w:themeColor="text1" w:val="000000"/>
          <w:sz w:val="28"/>
        </w:rPr>
        <w:t>добровольческой (волонтерской) деятельности и добровольческим (волонтерским) организациям;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25.6. осуществляет популяризацию добровольческой (волонтерской) деятельности;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25.7. осуществляет методическое обеспечение органов местного самоуправления муниципальных образований в Камчатском крае и содействие им в разработке и реализации мер по развитию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 на территориях муниципальных образований;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25.8. осуществляет формирование координационных и совещательных органов в сфере добровольчества (</w:t>
      </w:r>
      <w:r>
        <w:rPr>
          <w:rFonts w:ascii="Times New Roman" w:hAnsi="Times New Roman"/>
          <w:color w:themeColor="text1" w:val="000000"/>
          <w:sz w:val="28"/>
        </w:rPr>
        <w:t>волонтерства</w:t>
      </w:r>
      <w:r>
        <w:rPr>
          <w:rFonts w:ascii="Times New Roman" w:hAnsi="Times New Roman"/>
          <w:color w:themeColor="text1" w:val="000000"/>
          <w:sz w:val="28"/>
        </w:rPr>
        <w:t>), создаваемых при Правительстве Камчатского края.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27. В области противодействия экстремистской деятельности: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27.1. участвует в противодействии экстремистской деятельности в пределах своей компетенции;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27.2. в пределах своей компетенции в приоритетном порядке осуществляет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28. По результатам мониторинга общественно-политических, социально-экономических и иных процессов, происходящих в Камчатском крае, обеспечивает 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29. Реализует в Камчатском крае </w:t>
      </w:r>
      <w:r>
        <w:rPr>
          <w:rFonts w:ascii="Times New Roman" w:hAnsi="Times New Roman"/>
          <w:sz w:val="28"/>
        </w:rPr>
        <w:t>Стратегию</w:t>
      </w:r>
      <w:r>
        <w:rPr>
          <w:rFonts w:ascii="Times New Roman" w:hAnsi="Times New Roman"/>
          <w:color w:themeColor="text1" w:val="000000"/>
          <w:sz w:val="28"/>
        </w:rPr>
        <w:t xml:space="preserve"> государственной национальной политики Российской Федерации на период до 2025 года, утвержденную Указом Президента Росс</w:t>
      </w:r>
      <w:r>
        <w:rPr>
          <w:rFonts w:ascii="Times New Roman" w:hAnsi="Times New Roman"/>
          <w:color w:themeColor="text1" w:val="000000"/>
          <w:sz w:val="28"/>
        </w:rPr>
        <w:t xml:space="preserve">ийской Федерации от 19.12.2012 </w:t>
      </w:r>
      <w:r>
        <w:br/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1666.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30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31.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</w:t>
      </w:r>
      <w:r>
        <w:rPr>
          <w:rFonts w:ascii="Times New Roman" w:hAnsi="Times New Roman"/>
          <w:color w:themeColor="text1" w:val="000000"/>
          <w:sz w:val="28"/>
        </w:rPr>
        <w:t xml:space="preserve">а также </w:t>
      </w:r>
      <w:r>
        <w:rPr>
          <w:rFonts w:ascii="Times New Roman" w:hAnsi="Times New Roman"/>
          <w:color w:themeColor="text1" w:val="000000"/>
          <w:sz w:val="28"/>
        </w:rPr>
        <w:t xml:space="preserve">руководит мобилизационной подготовкой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подведомственных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Министерству </w:t>
      </w:r>
      <w:r>
        <w:rPr>
          <w:rFonts w:ascii="Times New Roman" w:hAnsi="Times New Roman"/>
          <w:color w:themeColor="text1" w:val="000000"/>
          <w:sz w:val="28"/>
        </w:rPr>
        <w:t>кра</w:t>
      </w:r>
      <w:r>
        <w:rPr>
          <w:rFonts w:ascii="Times New Roman" w:hAnsi="Times New Roman"/>
          <w:color w:themeColor="text1" w:val="000000"/>
          <w:sz w:val="28"/>
        </w:rPr>
        <w:t>евых государственных организациях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32.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33</w:t>
      </w:r>
      <w:r>
        <w:rPr>
          <w:rFonts w:ascii="Times New Roman" w:hAnsi="Times New Roman"/>
          <w:color w:themeColor="text1" w:val="000000"/>
          <w:sz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34</w:t>
      </w:r>
      <w:r>
        <w:rPr>
          <w:rFonts w:ascii="Times New Roman" w:hAnsi="Times New Roman"/>
          <w:color w:themeColor="text1" w:val="000000"/>
          <w:sz w:val="28"/>
        </w:rPr>
        <w:t>. Обеспечивает в пределах своей компетенции защиту сведений, составляющих государственную тайну.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35. Обеспечивает защиту информации в соответствии с законодательством.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36. Осуществляет профилактику коррупционных и иных правонарушений в пределах своей компетенции.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37. Участвует в пределах своей компетенции в: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37.1. формировании и реализации государственной научно-технической политики и инновационной деятельности;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37.2. профилактике правонарушений.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38.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Министерству </w:t>
      </w:r>
      <w:r>
        <w:rPr>
          <w:rFonts w:ascii="Times New Roman" w:hAnsi="Times New Roman"/>
          <w:color w:themeColor="text1" w:val="000000"/>
          <w:sz w:val="28"/>
        </w:rPr>
        <w:t>краевых государственных организациях.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39. Рассматривает обращения </w:t>
      </w:r>
      <w:r>
        <w:rPr>
          <w:rFonts w:ascii="Times New Roman" w:hAnsi="Times New Roman"/>
          <w:color w:themeColor="text1" w:val="000000"/>
          <w:sz w:val="28"/>
        </w:rPr>
        <w:t>граждан в порядке, установленном законодательством.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40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41. Организует профессиональное образование и дополнительное профессиональное образование работников Министерства и подведомственных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Министерству </w:t>
      </w:r>
      <w:r>
        <w:rPr>
          <w:rFonts w:ascii="Times New Roman" w:hAnsi="Times New Roman"/>
          <w:color w:themeColor="text1" w:val="000000"/>
          <w:sz w:val="28"/>
        </w:rPr>
        <w:t>краевых государственных организаций.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42. Учреждает в соответствии с законодательством Камчатского края награды и поощрения Министерства в установленной сфере деятельности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Министерства </w:t>
      </w:r>
      <w:r>
        <w:rPr>
          <w:rFonts w:ascii="Times New Roman" w:hAnsi="Times New Roman"/>
          <w:color w:themeColor="text1" w:val="000000"/>
          <w:sz w:val="28"/>
        </w:rPr>
        <w:t>и награждает ими работников Министерства и других лиц.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43.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44. Осуществляет иные полномочия в установленной сфере деятельности</w:t>
      </w:r>
      <w:r>
        <w:rPr>
          <w:rFonts w:ascii="Times New Roman" w:hAnsi="Times New Roman"/>
          <w:color w:themeColor="text1" w:val="000000"/>
          <w:sz w:val="28"/>
        </w:rPr>
        <w:t xml:space="preserve"> Министерства</w:t>
      </w:r>
      <w:r>
        <w:rPr>
          <w:rFonts w:ascii="Times New Roman" w:hAnsi="Times New Roman"/>
          <w:color w:themeColor="text1" w:val="000000"/>
          <w:sz w:val="28"/>
        </w:rPr>
        <w:t xml:space="preserve">, если такие полномочия предусмотрены федеральными законами и иными нормативными правовыми актами Российской Федерации,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color w:themeColor="text1" w:val="000000"/>
          <w:sz w:val="28"/>
        </w:rPr>
        <w:t xml:space="preserve"> Камчатского края, законами и иными нормативными правовыми актами Камчатского края.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AD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Права и обязанности Министерства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 Министерство имеет право: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.1. запрашивать и получать от других государственных органов, органов местного самоуправления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муниципальных образований в Камчатском крае</w:t>
      </w:r>
      <w:r>
        <w:rPr>
          <w:rFonts w:ascii="Times New Roman" w:hAnsi="Times New Roman"/>
          <w:color w:themeColor="text1" w:val="000000"/>
          <w:sz w:val="28"/>
        </w:rPr>
        <w:t>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.2. 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 xml:space="preserve">.3. </w:t>
      </w:r>
      <w:r>
        <w:rPr>
          <w:rFonts w:ascii="Times New Roman" w:hAnsi="Times New Roman"/>
          <w:color w:themeColor="text1" w:val="000000"/>
          <w:sz w:val="28"/>
        </w:rPr>
        <w:t>образовывать координационные и совещательные органы, ра</w:t>
      </w:r>
      <w:r>
        <w:rPr>
          <w:rFonts w:ascii="Times New Roman" w:hAnsi="Times New Roman"/>
          <w:color w:themeColor="text1" w:val="000000"/>
          <w:sz w:val="28"/>
        </w:rPr>
        <w:t>бочие группы, штабы</w:t>
      </w:r>
      <w:r>
        <w:rPr>
          <w:rFonts w:ascii="Times New Roman" w:hAnsi="Times New Roman"/>
          <w:color w:themeColor="text1" w:val="000000"/>
          <w:sz w:val="28"/>
        </w:rPr>
        <w:t xml:space="preserve"> в установленной </w:t>
      </w:r>
      <w:r>
        <w:rPr>
          <w:rFonts w:ascii="Times New Roman" w:hAnsi="Times New Roman"/>
          <w:color w:themeColor="text1" w:val="000000"/>
          <w:sz w:val="28"/>
        </w:rPr>
        <w:t>сфере деятельности Министерства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.4. проводить совещания по вопросам сферы деятельности Министерства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.5.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.6. использовать в установленном порядке информацию, содержащуюся в банках данных исполнительных органов Камчатского края;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7.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>.8. осуществлять иные права в соответствии законодательством.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 Министерство обязано: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46.1. руководствоваться в своей деятельности законодательством;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46.2. обеспечивать открытость и доступность информации о реализации молодежной политики;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46.3.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46.4. принимать в установленном порядке меры по обеспечению сохранности государственной тайны;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46.5. осуществлять в пределах своей компетенции мониторинг правоприменения в Камчатском крае в соответствии с методикой осуществления мониторинга правоприменения в Российской Федерации, утвержденной Правительством Российской Федерации;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46.6. соблюдать права и законные</w:t>
      </w:r>
      <w:r>
        <w:rPr>
          <w:rFonts w:ascii="Times New Roman" w:hAnsi="Times New Roman"/>
          <w:color w:themeColor="text1" w:val="000000"/>
          <w:sz w:val="28"/>
        </w:rPr>
        <w:t xml:space="preserve"> интересы граждан и организаций;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46.7. осуществлять государственную регистрацию приказов Министерства, имеющих нормативный характер.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C1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6. Организация деятельности Министерства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47. Министерство возглавляет М</w:t>
      </w:r>
      <w:r>
        <w:rPr>
          <w:rFonts w:ascii="Times New Roman" w:hAnsi="Times New Roman"/>
          <w:color w:themeColor="text1" w:val="000000"/>
          <w:sz w:val="28"/>
        </w:rPr>
        <w:t>инистр по делам</w:t>
      </w:r>
      <w:r>
        <w:rPr>
          <w:rFonts w:ascii="Times New Roman" w:hAnsi="Times New Roman"/>
          <w:color w:themeColor="text1" w:val="000000"/>
          <w:sz w:val="28"/>
        </w:rPr>
        <w:t xml:space="preserve"> молодежи Камчатского края (далее – Министр)</w:t>
      </w:r>
      <w:r>
        <w:rPr>
          <w:rFonts w:ascii="Times New Roman" w:hAnsi="Times New Roman"/>
          <w:color w:themeColor="text1" w:val="000000"/>
          <w:sz w:val="28"/>
        </w:rPr>
        <w:t>, назначаемый на должност</w:t>
      </w:r>
      <w:r>
        <w:rPr>
          <w:rFonts w:ascii="Times New Roman" w:hAnsi="Times New Roman"/>
          <w:color w:themeColor="text1" w:val="000000"/>
          <w:sz w:val="28"/>
        </w:rPr>
        <w:t>ь и освобождаемый от должности Г</w:t>
      </w:r>
      <w:r>
        <w:rPr>
          <w:rFonts w:ascii="Times New Roman" w:hAnsi="Times New Roman"/>
          <w:color w:themeColor="text1" w:val="000000"/>
          <w:sz w:val="28"/>
        </w:rPr>
        <w:t>убернатором Камчатского края.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Министр имеет заместителя, назначаемого на должность и освобождаемого от должн</w:t>
      </w:r>
      <w:r>
        <w:rPr>
          <w:rFonts w:ascii="Times New Roman" w:hAnsi="Times New Roman"/>
          <w:color w:themeColor="text1" w:val="000000"/>
          <w:sz w:val="28"/>
        </w:rPr>
        <w:t>ости Г</w:t>
      </w:r>
      <w:r>
        <w:rPr>
          <w:rFonts w:ascii="Times New Roman" w:hAnsi="Times New Roman"/>
          <w:color w:themeColor="text1" w:val="000000"/>
          <w:sz w:val="28"/>
        </w:rPr>
        <w:t>убернатором Камчатского края.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48. В случае, если Министр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их исполняет один из его заместителей или иное лицо, в соответствии с приказом Министерства, предусматривающим возложение исполнения обязанностей Министра.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49. Струк</w:t>
      </w:r>
      <w:r>
        <w:rPr>
          <w:rFonts w:ascii="Times New Roman" w:hAnsi="Times New Roman"/>
          <w:color w:themeColor="text1" w:val="000000"/>
          <w:sz w:val="28"/>
        </w:rPr>
        <w:t>тура Министерства утверждается М</w:t>
      </w:r>
      <w:r>
        <w:rPr>
          <w:rFonts w:ascii="Times New Roman" w:hAnsi="Times New Roman"/>
          <w:color w:themeColor="text1" w:val="000000"/>
          <w:sz w:val="28"/>
        </w:rPr>
        <w:t>инистром.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</w:t>
      </w:r>
      <w:r>
        <w:rPr>
          <w:rFonts w:ascii="Times New Roman" w:hAnsi="Times New Roman"/>
          <w:color w:themeColor="text1" w:val="000000"/>
          <w:sz w:val="28"/>
        </w:rPr>
        <w:t>. Министр: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</w:t>
      </w:r>
      <w:r>
        <w:rPr>
          <w:rFonts w:ascii="Times New Roman" w:hAnsi="Times New Roman"/>
          <w:color w:themeColor="text1" w:val="000000"/>
          <w:sz w:val="28"/>
        </w:rPr>
        <w:t>.1. осуществляет руководство Министерством и организует его деятельность на основе единоначалия;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</w:t>
      </w:r>
      <w:r>
        <w:rPr>
          <w:rFonts w:ascii="Times New Roman" w:hAnsi="Times New Roman"/>
          <w:color w:themeColor="text1" w:val="000000"/>
          <w:sz w:val="28"/>
        </w:rPr>
        <w:t>.2. несет персональную ответственность за выполнение возложенных на Министерство полномочий и функций;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</w:t>
      </w:r>
      <w:r>
        <w:rPr>
          <w:rFonts w:ascii="Times New Roman" w:hAnsi="Times New Roman"/>
          <w:color w:themeColor="text1" w:val="000000"/>
          <w:sz w:val="28"/>
        </w:rPr>
        <w:t>.3. утверждает положения о структурных подразделениях Министерства;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</w:t>
      </w:r>
      <w:r>
        <w:rPr>
          <w:rFonts w:ascii="Times New Roman" w:hAnsi="Times New Roman"/>
          <w:color w:themeColor="text1" w:val="000000"/>
          <w:sz w:val="28"/>
        </w:rPr>
        <w:t>.4.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50.5</w:t>
      </w:r>
      <w:r>
        <w:rPr>
          <w:rFonts w:ascii="Times New Roman" w:hAnsi="Times New Roman"/>
          <w:color w:themeColor="text1" w:val="000000"/>
          <w:sz w:val="28"/>
        </w:rPr>
        <w:t xml:space="preserve">. 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в </w:t>
      </w:r>
      <w:r>
        <w:rPr>
          <w:rFonts w:ascii="Times New Roman" w:hAnsi="Times New Roman"/>
          <w:color w:themeColor="text1" w:val="000000"/>
          <w:sz w:val="28"/>
        </w:rPr>
        <w:t>рамках своих полномочий в реализации мероприятий по противодействию идеологии терроризма, соответствующих обязанностей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.8. утверждает штатное расписание Министе</w:t>
      </w:r>
      <w:r>
        <w:rPr>
          <w:rFonts w:ascii="Times New Roman" w:hAnsi="Times New Roman"/>
          <w:color w:themeColor="text1" w:val="000000"/>
          <w:sz w:val="28"/>
        </w:rPr>
        <w:t xml:space="preserve">рства </w:t>
      </w:r>
      <w:r>
        <w:rPr>
          <w:rFonts w:ascii="Times New Roman" w:hAnsi="Times New Roman"/>
          <w:color w:themeColor="text1" w:val="000000"/>
          <w:sz w:val="28"/>
        </w:rPr>
        <w:t>в пределах</w:t>
      </w:r>
      <w:r>
        <w:rPr>
          <w:rFonts w:ascii="Times New Roman" w:hAnsi="Times New Roman"/>
          <w:color w:themeColor="text1" w:val="000000"/>
          <w:sz w:val="28"/>
        </w:rPr>
        <w:t xml:space="preserve"> установленных Г</w:t>
      </w:r>
      <w:r>
        <w:rPr>
          <w:rFonts w:ascii="Times New Roman" w:hAnsi="Times New Roman"/>
          <w:color w:themeColor="text1" w:val="000000"/>
          <w:sz w:val="28"/>
        </w:rPr>
        <w:t>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.9</w:t>
      </w:r>
      <w:r>
        <w:rPr>
          <w:rFonts w:ascii="Times New Roman" w:hAnsi="Times New Roman"/>
          <w:color w:themeColor="text1" w:val="000000"/>
          <w:sz w:val="28"/>
        </w:rPr>
        <w:t xml:space="preserve">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Министерству </w:t>
      </w:r>
      <w:r>
        <w:rPr>
          <w:rFonts w:ascii="Times New Roman" w:hAnsi="Times New Roman"/>
          <w:color w:themeColor="text1" w:val="000000"/>
          <w:sz w:val="28"/>
        </w:rPr>
        <w:t>краевых государственных организаций;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 xml:space="preserve"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Министерству </w:t>
      </w:r>
      <w:r>
        <w:rPr>
          <w:rFonts w:ascii="Times New Roman" w:hAnsi="Times New Roman"/>
          <w:color w:themeColor="text1" w:val="000000"/>
          <w:sz w:val="28"/>
        </w:rPr>
        <w:t>краевых государственных организаций;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.14. распоряжается в порядке, установленном законодательством, имуществом, закрепленным за Министерством;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59</w:t>
      </w:r>
      <w:r>
        <w:rPr>
          <w:rFonts w:ascii="Times New Roman" w:hAnsi="Times New Roman"/>
          <w:color w:themeColor="text1" w:val="000000"/>
          <w:sz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sectPr>
      <w:headerReference r:id="rId1" w:type="default"/>
      <w:pgSz w:h="16838" w:orient="portrait" w:w="11906"/>
      <w:pgMar w:bottom="1531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in Text"/>
    <w:basedOn w:val="Style_3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3_ch"/>
    <w:link w:val="Style_14"/>
    <w:rPr>
      <w:rFonts w:ascii="Calibri" w:hAnsi="Calibri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Гиперссылка1"/>
    <w:basedOn w:val="Style_12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2_ch"/>
    <w:link w:val="Style_27"/>
    <w:rPr>
      <w:color w:themeColor="hyperlink" w:val="0563C1"/>
      <w:u w:val="single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2023-12-05T05:34:53Z</dcterms:modified>
</cp:coreProperties>
</file>