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2"/>
        <w:gridCol w:w="4816"/>
      </w:tblGrid>
      <w:tr>
        <w:trPr>
          <w:trHeight w:val="2525" w:hRule="atLeast"/>
        </w:trPr>
        <w:tc>
          <w:tcPr>
            <w:tcW w:w="4822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  <w:t>Приложение</w:t>
              <w:br/>
              <w:t>к Порядку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      </w:r>
          </w:p>
        </w:tc>
      </w:tr>
      <w:tr>
        <w:trPr/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  <w:t>ФОРМА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  <w:t>Исх. №______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  <w:t>от «_____» ____________202___г.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Реквизиты заявителя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(угловой штамп, если имеется)</w:t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  <w:t>В Министерство развития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lang w:eastAsia="ru-RU" w:bidi="ar-SA"/>
              </w:rPr>
              <w:t>гражданского общества и молодежи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об образовании территории традиционного природопользования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коренных малочисленных народов Севера, Сибири и Дальнего Востока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Российской Федерации, проживающих в Камчатском крае,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  <w:t>регионального значения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</w:r>
    </w:p>
    <w:p>
      <w:pPr>
        <w:pStyle w:val="Normal"/>
        <w:spacing w:lineRule="auto" w:line="240" w:before="0" w:after="0"/>
        <w:ind w:right="-2" w:firstLine="708"/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>Прошу (просим) рассмотреть заявление 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 (далее соответственно – территория традиционного природопользования, коренные малочисленные народы) согласно следующей информации:</w:t>
      </w:r>
    </w:p>
    <w:p>
      <w:pPr>
        <w:pStyle w:val="Normal"/>
        <w:spacing w:lineRule="auto" w:line="240" w:before="0" w:after="0"/>
        <w:ind w:right="-2" w:firstLine="708"/>
        <w:jc w:val="both"/>
        <w:rPr/>
      </w:pPr>
      <w:r>
        <w:rPr/>
      </w:r>
    </w:p>
    <w:tbl>
      <w:tblPr>
        <w:tblW w:w="9620" w:type="dxa"/>
        <w:jc w:val="left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9"/>
        <w:gridCol w:w="3969"/>
        <w:gridCol w:w="1403"/>
        <w:gridCol w:w="1139"/>
        <w:gridCol w:w="1277"/>
        <w:gridCol w:w="1043"/>
      </w:tblGrid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Сведения о заявителях, ходатайствующих об образовании территории традиционного природопользования</w:t>
            </w:r>
            <w:r>
              <w:rPr>
                <w:rStyle w:val="Style12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: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Ф.И.О. (последнее – при наличии) Заявителя – физического лица; наименование Заявителя – общины коренных малочисленных народов, Ф.И.О. (последнее – при наличии)  уполномоченного представителя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адрес места жительства (регистрации) Заявителя – физического лица; юридический и фактический адреса Заявителя – общины коренных малочисленных народов, адрес места жительства (регистрации) уполномоченного представителя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контактный телефон, адрес электронной почты (при наличии) Заявителя (уполномоченного представителя)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наименование документа, удостоверяющего личность Заявителя – физического лица (уполномоченного представителя) серия и номер документа, дата выдачи, кем выдан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ИНН Заявителя – физического лица (уполномоченного представителя) кем, когда выдано (при наличии), ОГРН, ИНН, КПП Заявителя – общины коренных малочисленных народов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eastAsia="ru-RU" w:bidi="ar-SA"/>
              </w:rPr>
              <w:t>2.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eastAsia="ru-RU" w:bidi="ar-SA"/>
              </w:rPr>
              <w:t>Сведения об образуемой территории традиционного природопользования: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2.1.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местонахождение: Российская Федерация, Камчатский край, далее – наименование муниципального образования (муниципальных образований) в Камчатском крае, на территории которого (которых) предполагается образование данной территории: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2.2.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предполагаемая площадь (цифрами и прописью, единица измерения):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2" w:leader="none"/>
                <w:tab w:val="left" w:pos="20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Обоснование необходимости образования территории традиционного природопользования для осуществления традиционной хозяйственной деятельности и ведения традиционного образа жизни коренных малочисленных народов, представители которых проживают на территории Камчатского края (включая указание на то, что данная территория образуется в местах традиционного проживания и традиционной хозяйственной деятельности коренных малочисленных народов):</w:t>
            </w:r>
          </w:p>
        </w:tc>
      </w:tr>
      <w:tr>
        <w:trPr>
          <w:trHeight w:val="315" w:hRule="atLeast"/>
        </w:trPr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Перечень видов традиционной хозяйственной деятельности, в том числе приоритетных (основных), планируемых к осуществлению на образуемой территории традиционного природопользования: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К настоящему заявлению прилагаю (прилагаем) следующие документы (нужное отметить знаком «V»):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5.1.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копию паспорта гражданина Российской Федерации или иного документа, удостоверяющего личность Заявителя – физического лица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5.2.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копию документа, содержащего сведения о национальности Заявителя, из числа предусмотренных частью 6 статьи 71 Федерального закона от 30.04.1999 № 82-ФЗ «О гарантиях прав коренных малочисленных народов Российской Федерации», либо вступившего в законную силу решения суда об установлении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документа, содержащего иные доказательства, указывающие на отнесение Заявителя к коренным малочисленным народам (представляется по собственной инициативе Заявителя)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5.3.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копию свидетельства о заключении брака (расторжении брака) либо иного документа, подтверждающего смену фамилии (в случае смены фамилии)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5.4.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копию устава общины коренных малочисленных народов (в случае представления документов Заявителем – общиной коренных малочисленных народов)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5.5.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выписку из единого государственного реестра юридических лиц в отношении Заявителя – общины коренных малочисленных народов </w:t>
              <w:br/>
              <w:t>(в случае представления документов Заявителем – общиной коренных малочисленных народов, представляется по собственной инициативе Заявителя)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5.6.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выписку из Единого государственного реестра недвижимости в отношении территорий (земельных участков), которые предполагаются Заявителем ко включению в образуемую территорию традиционного природопользования (представляется по собственной инициативе Заявителя)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5.7.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описание границ и схему образуемой территории традиционного природопользования с указанием координат угловых точек данной территории в системе координат, используемой для ведения Единого государственного реестра недвижимости</w:t>
            </w:r>
            <w:r>
              <w:rPr>
                <w:rStyle w:val="Style12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footnoteReference w:id="3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5.8.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копию документа, подтверждающего полномочия уполномоченного представителя на осуществление действий от имени Заявителя (в случае представления документов уполномоченным представителем Заявителя)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ru-RU" w:bidi="ar-SA"/>
              </w:rPr>
              <w:t>5.9.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ru-RU" w:bidi="ar-SA"/>
              </w:rPr>
              <w:t xml:space="preserve">оригинал документа, подтверждающего согласие юридического лица, индивидуального предпринимателя, использующего охотничьи угодья на основаниях, предусмотренных Федеральным законом от 24.07.2009 </w:t>
              <w:br/>
              <w:t xml:space="preserve">№ 209-ФЗ «Об охоте и о сохранении охотничьих ресурсов и о внесении изменений в отдельные законодательные акты Российской Федерации»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bidi="ar-SA"/>
              </w:rPr>
              <w:t>(далее – закрепленные охотничьи угодья)</w:t>
            </w:r>
            <w:r>
              <w:rPr>
                <w:rFonts w:cs="Times New Roman" w:ascii="Times New Roman" w:hAnsi="Times New Roman"/>
                <w:color w:val="151515"/>
                <w:sz w:val="24"/>
                <w:szCs w:val="24"/>
                <w:shd w:fill="auto" w:val="clear"/>
              </w:rPr>
              <w:t>, на использование образуемой территории традиционного природопользования</w:t>
            </w:r>
            <w:r>
              <w:rPr>
                <w:rFonts w:cs="Times New Roman" w:ascii="Times New Roman" w:hAnsi="Times New Roman"/>
                <w:color w:val="151515"/>
                <w:sz w:val="24"/>
                <w:szCs w:val="24"/>
                <w:shd w:fill="auto" w:val="clear"/>
                <w:lang w:val="en-US"/>
              </w:rPr>
              <w:t xml:space="preserve"> и</w:t>
            </w:r>
            <w:r>
              <w:rPr>
                <w:rFonts w:cs="Times New Roman" w:ascii="Times New Roman" w:hAnsi="Times New Roman"/>
                <w:color w:val="151515"/>
                <w:sz w:val="24"/>
                <w:szCs w:val="24"/>
                <w:shd w:fill="auto" w:val="clear"/>
                <w:lang w:val="ru-RU"/>
              </w:rPr>
              <w:t>ли ее части</w:t>
            </w:r>
            <w:r>
              <w:rPr>
                <w:rFonts w:cs="Times New Roman" w:ascii="Times New Roman" w:hAnsi="Times New Roman"/>
                <w:color w:val="151515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151515"/>
                <w:sz w:val="24"/>
                <w:szCs w:val="24"/>
                <w:shd w:fill="auto" w:val="clear"/>
              </w:rPr>
              <w:t>лицами, относящимися к коренным малочисленным народам, и их общинами, в случае если эта территория или ее часть расположены в границах закрепленных охотничьих угодий (оформляется в произвольной форме при необходимости)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shd w:fill="auto" w:val="clear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ru-RU" w:bidi="ar-SA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ru-RU" w:bidi="ar-SA"/>
              </w:rPr>
              <w:t>6.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ru-RU" w:bidi="ar-SA"/>
              </w:rPr>
              <w:t>Уведомление об отказе в приеме к рассмотрению заявления, о результатах рассмотрения обращения об образовании территории традиционного природопользования и принятом решении об образовании территории традиционного природопользования (просим направить):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по почтовому адресу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по адресу электронной почты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7.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Настоящим подтверждаю (подтверждаем) согласие на автоматизированную, а также без использования средств автоматизации, в пределах установленных полномочий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 распространение (в том числе передачу), обезличивание, блокирование, уничтожение персональных данных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8.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Обработку персональных данных разрешаю (разрешаем) с момента подписания настоящего заявления до дня отзыва в письменной форме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9.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«_____» _________20___ г. 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(расшифровка подписи)</w:t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10.</w:t>
            </w:r>
          </w:p>
        </w:tc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М.П.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(в случае представления документов Заявителем – общиной коренных малочисленных народов)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64" w:before="0" w:after="160"/>
        <w:ind w:left="0" w:right="-113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851" w:gutter="0" w:header="526" w:top="1265" w:footer="0" w:bottom="993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lineRule="auto" w:line="240" w:before="0" w:after="0"/>
        <w:jc w:val="both"/>
        <w:rPr>
          <w:sz w:val="20"/>
        </w:rPr>
      </w:pPr>
      <w:r>
        <w:rPr>
          <w:rStyle w:val="Style11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 на обращение с заявлением об образовании территории традиционного природопользования имеют физические лица, относящиеся к коренным малочисленным народам, общины коренных малочисленных народов (далее – Заявитель) или их уполномоченные представители.</w:t>
      </w:r>
    </w:p>
  </w:footnote>
  <w:footnote w:id="3"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1"/>
        </w:rPr>
        <w:footnoteRef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Составляется Заявителем в свободной форме, с учетом требований части 11, пункта 8 части 16 и части 17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значения, утвержденного постановлением Правительства Камчатского края от 04.10.2022 № 522-П.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NSimSun" w:cs="Lucida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NSimSun" w:cs="Lucida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"/>
    <w:qFormat/>
    <w:rPr>
      <w:rFonts w:ascii="Segoe UI" w:hAnsi="Segoe UI"/>
      <w:sz w:val="1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Гиперссылка1"/>
    <w:basedOn w:val="13"/>
    <w:link w:val="18"/>
    <w:qFormat/>
    <w:rPr>
      <w:color w:val="0563C1" w:themeColor="hyperlink"/>
      <w:u w:val="single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2" w:customStyle="1">
    <w:name w:val="Верхний колонтитул1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13" w:customStyle="1">
    <w:name w:val="Основной шрифт абзаца1"/>
    <w:link w:val="19"/>
    <w:qFormat/>
    <w:rPr/>
  </w:style>
  <w:style w:type="character" w:styleId="Style10" w:customStyle="1">
    <w:name w:val="Текст Знак"/>
    <w:link w:val="PlainText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4" w:customStyle="1">
    <w:name w:val="Обычный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ижний колонтитул1"/>
    <w:qFormat/>
    <w:rPr>
      <w:rFonts w:ascii="Times New Roman" w:hAnsi="Times New Roman"/>
      <w:sz w:val="28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character" w:styleId="Style11" w:customStyle="1">
    <w:name w:val="Символ сноски"/>
    <w:qFormat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 w:customStyle="1">
    <w:name w:val="Символ концевой сноски"/>
    <w:qFormat/>
    <w:rPr>
      <w:vertAlign w:val="superscript"/>
    </w:rPr>
  </w:style>
  <w:style w:type="character" w:styleId="Style14">
    <w:name w:val="Endnote Reference"/>
    <w:rPr>
      <w:vertAlign w:val="superscript"/>
    </w:rPr>
  </w:style>
  <w:style w:type="character" w:styleId="Style15" w:customStyle="1">
    <w:name w:val="Символ нумерации"/>
    <w:qFormat/>
    <w:rPr/>
  </w:style>
  <w:style w:type="character" w:styleId="Bx-messenger-ajax" w:customStyle="1">
    <w:name w:val="bx-messenger-ajax"/>
    <w:basedOn w:val="DefaultParagraphFont"/>
    <w:qFormat/>
    <w:rsid w:val="004c396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next w:val="Style17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NSimSun" w:cs="Lucida Sans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8" w:customStyle="1">
    <w:name w:val="Гиперссылка1"/>
    <w:basedOn w:val="19"/>
    <w:link w:val="11"/>
    <w:qFormat/>
    <w:pPr/>
    <w:rPr>
      <w:color w:val="0563C1" w:themeColor="hyperlink"/>
      <w:u w:val="single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22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112" w:customStyle="1">
    <w:name w:val="Обычный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NSimSun" w:cs="Lucida Sans"/>
      <w:i/>
      <w:color w:val="000000"/>
      <w:kern w:val="0"/>
      <w:sz w:val="24"/>
      <w:szCs w:val="20"/>
      <w:lang w:val="ru-RU" w:eastAsia="zh-CN" w:bidi="hi-IN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>
    <w:name w:val="Footnote Text"/>
    <w:basedOn w:val="Normal"/>
    <w:pPr>
      <w:suppressLineNumbers/>
      <w:ind w:left="340" w:hanging="3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LibreOffice/7.5.3.2$Windows_X86_64 LibreOffice_project/9f56dff12ba03b9acd7730a5a481eea045e468f3</Application>
  <AppVersion>15.0000</AppVersion>
  <Pages>3</Pages>
  <Words>825</Words>
  <Characters>6627</Characters>
  <CharactersWithSpaces>7453</CharactersWithSpaces>
  <Paragraphs>78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2023-11-13T02:02:00Z</dcterms:created>
  <dc:creator>Кулакова Анастасия Борисовна</dc:creator>
  <dc:description/>
  <dc:language>ru-RU</dc:language>
  <cp:lastModifiedBy/>
  <dcterms:modified xsi:type="dcterms:W3CDTF">2023-11-23T09:39:19Z</dcterms:modified>
  <cp:revision>14</cp:revision>
  <dc:subject/>
  <dc:title>Постановление Правительства Камчатского края от 04.10.2022 N 522-П(ред. от 19.06.2023)"Об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