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65699" w:rsidRDefault="00065699" w:rsidP="000656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4EDF" w:rsidRDefault="00065699" w:rsidP="000656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5699">
        <w:rPr>
          <w:rFonts w:ascii="Times New Roman" w:hAnsi="Times New Roman"/>
          <w:b/>
          <w:sz w:val="28"/>
          <w:szCs w:val="28"/>
        </w:rPr>
        <w:t>О 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5699">
        <w:rPr>
          <w:rFonts w:ascii="Times New Roman" w:hAnsi="Times New Roman"/>
          <w:b/>
          <w:sz w:val="28"/>
          <w:szCs w:val="28"/>
        </w:rPr>
        <w:t>постановление Правительства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5699">
        <w:rPr>
          <w:rFonts w:ascii="Times New Roman" w:hAnsi="Times New Roman"/>
          <w:b/>
          <w:sz w:val="28"/>
          <w:szCs w:val="28"/>
        </w:rPr>
        <w:t>Камчатского края от 12.04.2021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5699">
        <w:rPr>
          <w:rFonts w:ascii="Times New Roman" w:hAnsi="Times New Roman"/>
          <w:b/>
          <w:sz w:val="28"/>
          <w:szCs w:val="28"/>
        </w:rPr>
        <w:t>№ 130-П «Об утверждении Порядка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5699">
        <w:rPr>
          <w:rFonts w:ascii="Times New Roman" w:hAnsi="Times New Roman"/>
          <w:b/>
          <w:sz w:val="28"/>
          <w:szCs w:val="28"/>
        </w:rPr>
        <w:t>определения объема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5699">
        <w:rPr>
          <w:rFonts w:ascii="Times New Roman" w:hAnsi="Times New Roman"/>
          <w:b/>
          <w:sz w:val="28"/>
          <w:szCs w:val="28"/>
        </w:rPr>
        <w:t>предоставления из краевого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5699">
        <w:rPr>
          <w:rFonts w:ascii="Times New Roman" w:hAnsi="Times New Roman"/>
          <w:b/>
          <w:sz w:val="28"/>
          <w:szCs w:val="28"/>
        </w:rPr>
        <w:t>субсидий Камчатскому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5699">
        <w:rPr>
          <w:rFonts w:ascii="Times New Roman" w:hAnsi="Times New Roman"/>
          <w:b/>
          <w:sz w:val="28"/>
          <w:szCs w:val="28"/>
        </w:rPr>
        <w:t>отдельскому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65699">
        <w:rPr>
          <w:rFonts w:ascii="Times New Roman" w:hAnsi="Times New Roman"/>
          <w:b/>
          <w:sz w:val="28"/>
          <w:szCs w:val="28"/>
        </w:rPr>
        <w:t>казачьему обществу Уссурийского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5699">
        <w:rPr>
          <w:rFonts w:ascii="Times New Roman" w:hAnsi="Times New Roman"/>
          <w:b/>
          <w:sz w:val="28"/>
          <w:szCs w:val="28"/>
        </w:rPr>
        <w:t>войскового казачьего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5699">
        <w:rPr>
          <w:rFonts w:ascii="Times New Roman" w:hAnsi="Times New Roman"/>
          <w:b/>
          <w:sz w:val="28"/>
          <w:szCs w:val="28"/>
        </w:rPr>
        <w:t>общества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5699">
        <w:rPr>
          <w:rFonts w:ascii="Times New Roman" w:hAnsi="Times New Roman"/>
          <w:b/>
          <w:sz w:val="28"/>
          <w:szCs w:val="28"/>
        </w:rPr>
        <w:t>202</w:t>
      </w:r>
      <w:r w:rsidR="00AE25AA">
        <w:rPr>
          <w:rFonts w:ascii="Times New Roman" w:hAnsi="Times New Roman"/>
          <w:b/>
          <w:sz w:val="28"/>
          <w:szCs w:val="28"/>
        </w:rPr>
        <w:t>3</w:t>
      </w:r>
      <w:r w:rsidRPr="00065699">
        <w:rPr>
          <w:rFonts w:ascii="Times New Roman" w:hAnsi="Times New Roman"/>
          <w:b/>
          <w:sz w:val="28"/>
          <w:szCs w:val="28"/>
        </w:rPr>
        <w:t xml:space="preserve"> году»</w:t>
      </w:r>
    </w:p>
    <w:p w:rsidR="00F14EDF" w:rsidRPr="000754A3" w:rsidRDefault="00F14EDF" w:rsidP="000754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7E28" w:rsidRDefault="001779EA" w:rsidP="00FF7E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FF7E28" w:rsidRDefault="00FF7E28" w:rsidP="00FF7E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87346" w:rsidRPr="00FF7E28" w:rsidRDefault="00387346" w:rsidP="00FF7E28">
      <w:pPr>
        <w:pStyle w:val="af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F7E28">
        <w:rPr>
          <w:rFonts w:ascii="Times New Roman" w:hAnsi="Times New Roman" w:cs="Times New Roman"/>
          <w:bCs/>
          <w:sz w:val="28"/>
          <w:szCs w:val="28"/>
        </w:rPr>
        <w:t>Внести в приложение к постановлению Правительства Камчатского края от 12.04.2021 № 130-П «</w:t>
      </w:r>
      <w:r w:rsidRPr="00FF7E28">
        <w:rPr>
          <w:rFonts w:ascii="Times New Roman" w:hAnsi="Times New Roman"/>
          <w:sz w:val="28"/>
          <w:szCs w:val="28"/>
        </w:rPr>
        <w:t xml:space="preserve">Об утверждении Порядка определения объема и предоставления из краевого бюджета субсидий Камчатскому </w:t>
      </w:r>
      <w:proofErr w:type="spellStart"/>
      <w:r w:rsidRPr="00FF7E28">
        <w:rPr>
          <w:rFonts w:ascii="Times New Roman" w:hAnsi="Times New Roman"/>
          <w:sz w:val="28"/>
          <w:szCs w:val="28"/>
        </w:rPr>
        <w:t>отдельскому</w:t>
      </w:r>
      <w:proofErr w:type="spellEnd"/>
      <w:r w:rsidRPr="00FF7E28">
        <w:rPr>
          <w:rFonts w:ascii="Times New Roman" w:hAnsi="Times New Roman"/>
          <w:sz w:val="28"/>
          <w:szCs w:val="28"/>
        </w:rPr>
        <w:t xml:space="preserve"> казачьему обществу Уссурийского войскового казачьего общества в 202</w:t>
      </w:r>
      <w:r w:rsidR="00AE25AA">
        <w:rPr>
          <w:rFonts w:ascii="Times New Roman" w:hAnsi="Times New Roman"/>
          <w:sz w:val="28"/>
          <w:szCs w:val="28"/>
        </w:rPr>
        <w:t>3</w:t>
      </w:r>
      <w:r w:rsidRPr="00FF7E28">
        <w:rPr>
          <w:rFonts w:ascii="Times New Roman" w:hAnsi="Times New Roman"/>
          <w:sz w:val="28"/>
          <w:szCs w:val="28"/>
        </w:rPr>
        <w:t xml:space="preserve"> году</w:t>
      </w:r>
      <w:r w:rsidRPr="00FF7E28">
        <w:rPr>
          <w:rFonts w:ascii="Times New Roman" w:hAnsi="Times New Roman" w:cs="Times New Roman"/>
          <w:bCs/>
          <w:sz w:val="28"/>
          <w:szCs w:val="28"/>
        </w:rPr>
        <w:t>» изменение, заменив в части 1</w:t>
      </w:r>
      <w:r w:rsidR="00FF7E28" w:rsidRPr="00FF7E28">
        <w:rPr>
          <w:rFonts w:ascii="Times New Roman" w:hAnsi="Times New Roman" w:cs="Times New Roman"/>
          <w:bCs/>
          <w:sz w:val="28"/>
          <w:szCs w:val="28"/>
        </w:rPr>
        <w:t>5</w:t>
      </w:r>
      <w:r w:rsidRPr="00FF7E28">
        <w:rPr>
          <w:rFonts w:ascii="Times New Roman" w:hAnsi="Times New Roman" w:cs="Times New Roman"/>
          <w:bCs/>
          <w:sz w:val="28"/>
          <w:szCs w:val="28"/>
        </w:rPr>
        <w:t xml:space="preserve"> цифры «</w:t>
      </w:r>
      <w:r w:rsidR="00FF7E28" w:rsidRPr="00FF7E28">
        <w:rPr>
          <w:rFonts w:ascii="Times New Roman" w:hAnsi="Times New Roman"/>
          <w:bCs/>
          <w:sz w:val="28"/>
          <w:szCs w:val="28"/>
        </w:rPr>
        <w:t>2 350 000</w:t>
      </w:r>
      <w:r w:rsidR="00FF7E28">
        <w:rPr>
          <w:rFonts w:ascii="Times New Roman" w:hAnsi="Times New Roman"/>
          <w:bCs/>
          <w:sz w:val="28"/>
          <w:szCs w:val="28"/>
        </w:rPr>
        <w:t>,00</w:t>
      </w:r>
      <w:r w:rsidRPr="00FF7E28">
        <w:rPr>
          <w:rFonts w:ascii="Times New Roman" w:hAnsi="Times New Roman" w:cs="Times New Roman"/>
          <w:bCs/>
          <w:sz w:val="28"/>
          <w:szCs w:val="28"/>
        </w:rPr>
        <w:t>» цифрами «</w:t>
      </w:r>
      <w:r w:rsidR="00FF7E28" w:rsidRPr="00FF7E28">
        <w:rPr>
          <w:rFonts w:ascii="Times New Roman" w:hAnsi="Times New Roman"/>
          <w:bCs/>
          <w:sz w:val="28"/>
          <w:szCs w:val="28"/>
        </w:rPr>
        <w:t>3 150</w:t>
      </w:r>
      <w:r w:rsidR="00FF7E28">
        <w:rPr>
          <w:rFonts w:ascii="Times New Roman" w:hAnsi="Times New Roman"/>
          <w:bCs/>
          <w:sz w:val="28"/>
          <w:szCs w:val="28"/>
        </w:rPr>
        <w:t> </w:t>
      </w:r>
      <w:r w:rsidR="00FF7E28" w:rsidRPr="00FF7E28">
        <w:rPr>
          <w:rFonts w:ascii="Times New Roman" w:hAnsi="Times New Roman"/>
          <w:bCs/>
          <w:sz w:val="28"/>
          <w:szCs w:val="28"/>
        </w:rPr>
        <w:t>000</w:t>
      </w:r>
      <w:r w:rsidR="00FF7E28">
        <w:rPr>
          <w:rFonts w:ascii="Times New Roman" w:hAnsi="Times New Roman"/>
          <w:bCs/>
          <w:sz w:val="28"/>
          <w:szCs w:val="28"/>
        </w:rPr>
        <w:t>,00</w:t>
      </w:r>
      <w:r w:rsidRPr="00FF7E2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754A3" w:rsidRDefault="00387346" w:rsidP="00FF7E28">
      <w:pPr>
        <w:pStyle w:val="af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F7E28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  <w:bookmarkStart w:id="1" w:name="_GoBack"/>
      <w:bookmarkEnd w:id="1"/>
    </w:p>
    <w:p w:rsidR="00AE25AA" w:rsidRPr="00FF7E28" w:rsidRDefault="00AE25AA" w:rsidP="00AE25AA">
      <w:pPr>
        <w:pStyle w:val="af1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075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Е.А. Чекин </w:t>
            </w:r>
          </w:p>
        </w:tc>
      </w:tr>
    </w:tbl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/>
    <w:sectPr w:rsidR="00ED738C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A57"/>
    <w:multiLevelType w:val="hybridMultilevel"/>
    <w:tmpl w:val="8E3C290C"/>
    <w:lvl w:ilvl="0" w:tplc="13FC0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924016"/>
    <w:multiLevelType w:val="hybridMultilevel"/>
    <w:tmpl w:val="9280DD7C"/>
    <w:lvl w:ilvl="0" w:tplc="C7CA4A0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280DD1"/>
    <w:multiLevelType w:val="hybridMultilevel"/>
    <w:tmpl w:val="00F29526"/>
    <w:lvl w:ilvl="0" w:tplc="F0E05B4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024176"/>
    <w:multiLevelType w:val="hybridMultilevel"/>
    <w:tmpl w:val="D070CED6"/>
    <w:lvl w:ilvl="0" w:tplc="D026FF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E9431A"/>
    <w:multiLevelType w:val="hybridMultilevel"/>
    <w:tmpl w:val="8A08C440"/>
    <w:lvl w:ilvl="0" w:tplc="92402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9D6A23"/>
    <w:multiLevelType w:val="hybridMultilevel"/>
    <w:tmpl w:val="41A01EDE"/>
    <w:lvl w:ilvl="0" w:tplc="999450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311C31"/>
    <w:multiLevelType w:val="hybridMultilevel"/>
    <w:tmpl w:val="15907F00"/>
    <w:lvl w:ilvl="0" w:tplc="61268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EA2892"/>
    <w:multiLevelType w:val="hybridMultilevel"/>
    <w:tmpl w:val="BAEA11B8"/>
    <w:lvl w:ilvl="0" w:tplc="6A6E9C5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65699"/>
    <w:rsid w:val="000754A3"/>
    <w:rsid w:val="001779EA"/>
    <w:rsid w:val="00387346"/>
    <w:rsid w:val="00724360"/>
    <w:rsid w:val="00793BB2"/>
    <w:rsid w:val="00797F92"/>
    <w:rsid w:val="00AE25AA"/>
    <w:rsid w:val="00B317F0"/>
    <w:rsid w:val="00E23F14"/>
    <w:rsid w:val="00ED738C"/>
    <w:rsid w:val="00F14EDF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1693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uiPriority w:val="99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754A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color w:val="auto"/>
    </w:rPr>
  </w:style>
  <w:style w:type="paragraph" w:styleId="af1">
    <w:name w:val="List Paragraph"/>
    <w:basedOn w:val="a"/>
    <w:uiPriority w:val="34"/>
    <w:qFormat/>
    <w:rsid w:val="000754A3"/>
    <w:pPr>
      <w:spacing w:line="259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Равковская Александра Викторовна</dc:creator>
  <cp:lastModifiedBy>Равковская Александра Викторовна</cp:lastModifiedBy>
  <cp:revision>5</cp:revision>
  <cp:lastPrinted>2023-09-20T02:03:00Z</cp:lastPrinted>
  <dcterms:created xsi:type="dcterms:W3CDTF">2023-09-20T02:05:00Z</dcterms:created>
  <dcterms:modified xsi:type="dcterms:W3CDTF">2023-09-20T21:22:00Z</dcterms:modified>
</cp:coreProperties>
</file>