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76EF9" w:rsidRPr="00476480" w:rsidRDefault="006E4F9B" w:rsidP="00476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МИНИСТЕРСТВО РАЗВИТИЯ ГРАЖДАНСКОГО ОБЩЕСТВА</w:t>
      </w:r>
      <w:r w:rsidR="004764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МОЛОДЕЖИ КАМЧАТСКОГО КРАЯ 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C96A8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96A89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F131E7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A8215E" w:rsidRDefault="00A8215E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A8215E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Tr="00C73C40">
        <w:tc>
          <w:tcPr>
            <w:tcW w:w="4820" w:type="dxa"/>
          </w:tcPr>
          <w:p w:rsidR="001F03C6" w:rsidRPr="001F03C6" w:rsidRDefault="001F03C6" w:rsidP="00C73C40">
            <w:pPr>
              <w:ind w:left="-1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3C6">
              <w:rPr>
                <w:rFonts w:ascii="Times New Roman" w:hAnsi="Times New Roman" w:cs="Times New Roman"/>
                <w:bCs/>
                <w:sz w:val="28"/>
                <w:szCs w:val="28"/>
              </w:rPr>
              <w:t>О ежегодном краевом конкурсе «Лучшая тв</w:t>
            </w:r>
            <w:r w:rsidR="00C73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орческая работа на родном языке </w:t>
            </w:r>
            <w:r w:rsidRPr="001F03C6">
              <w:rPr>
                <w:rFonts w:ascii="Times New Roman" w:hAnsi="Times New Roman" w:cs="Times New Roman"/>
                <w:bCs/>
                <w:sz w:val="28"/>
                <w:szCs w:val="28"/>
              </w:rPr>
              <w:t>коренных малочисленных народов Севера, Сибири и Дальнего Востока</w:t>
            </w:r>
            <w:r w:rsidR="00C73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73C40" w:rsidRPr="00C73C4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  <w:r w:rsidR="00C73C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1F03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проживающих </w:t>
            </w:r>
            <w:r w:rsidR="00CF7870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1F03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Камчатско</w:t>
            </w:r>
            <w:r w:rsidR="00CF7870">
              <w:rPr>
                <w:rFonts w:ascii="Times New Roman" w:hAnsi="Times New Roman" w:cs="Times New Roman"/>
                <w:bCs/>
                <w:sz w:val="28"/>
                <w:szCs w:val="28"/>
              </w:rPr>
              <w:t>м крае</w:t>
            </w:r>
            <w:r w:rsidRPr="001F03C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9244A8" w:rsidRPr="009244A8" w:rsidRDefault="009244A8" w:rsidP="001F03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90" w:rsidRPr="0013406E" w:rsidRDefault="005A3090" w:rsidP="005A30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C48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Указа Президента Российской Федерации от 19.12.2012 № 1666 «О Стратегии государственной национальной политики Российской Федерации на период до 2025 года», </w:t>
      </w:r>
      <w:r w:rsidRPr="0013406E">
        <w:rPr>
          <w:rFonts w:ascii="Times New Roman" w:eastAsia="Calibri" w:hAnsi="Times New Roman" w:cs="Times New Roman"/>
          <w:sz w:val="28"/>
          <w:szCs w:val="28"/>
        </w:rPr>
        <w:t>сохранения и популяризации культурных традиций и родного языка коренных малочисленных народов Севера, Сибири и Дальнего Востока</w:t>
      </w:r>
      <w:r w:rsidR="00264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042" w:rsidRPr="00C73C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13406E">
        <w:rPr>
          <w:rFonts w:ascii="Times New Roman" w:eastAsia="Calibri" w:hAnsi="Times New Roman" w:cs="Times New Roman"/>
          <w:sz w:val="28"/>
          <w:szCs w:val="28"/>
        </w:rPr>
        <w:t xml:space="preserve">, проживающих </w:t>
      </w:r>
      <w:r w:rsidR="00CF7870">
        <w:rPr>
          <w:rFonts w:ascii="Times New Roman" w:eastAsia="Calibri" w:hAnsi="Times New Roman" w:cs="Times New Roman"/>
          <w:sz w:val="28"/>
          <w:szCs w:val="28"/>
        </w:rPr>
        <w:t>в</w:t>
      </w:r>
      <w:r w:rsidRPr="0013406E">
        <w:rPr>
          <w:rFonts w:ascii="Times New Roman" w:eastAsia="Calibri" w:hAnsi="Times New Roman" w:cs="Times New Roman"/>
          <w:sz w:val="28"/>
          <w:szCs w:val="28"/>
        </w:rPr>
        <w:t xml:space="preserve"> Камчатско</w:t>
      </w:r>
      <w:r w:rsidR="00CF7870">
        <w:rPr>
          <w:rFonts w:ascii="Times New Roman" w:eastAsia="Calibri" w:hAnsi="Times New Roman" w:cs="Times New Roman"/>
          <w:sz w:val="28"/>
          <w:szCs w:val="28"/>
        </w:rPr>
        <w:t>м</w:t>
      </w:r>
      <w:r w:rsidRPr="0013406E">
        <w:rPr>
          <w:rFonts w:ascii="Times New Roman" w:eastAsia="Calibri" w:hAnsi="Times New Roman" w:cs="Times New Roman"/>
          <w:sz w:val="28"/>
          <w:szCs w:val="28"/>
        </w:rPr>
        <w:t xml:space="preserve"> кра</w:t>
      </w:r>
      <w:r w:rsidR="00CF7870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8D7127" w:rsidRPr="004549E8" w:rsidRDefault="008D712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4E14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974ED" w:rsidRPr="00064C48" w:rsidRDefault="00B974ED" w:rsidP="00B974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48">
        <w:rPr>
          <w:rFonts w:ascii="Times New Roman" w:hAnsi="Times New Roman" w:cs="Times New Roman"/>
          <w:sz w:val="28"/>
        </w:rPr>
        <w:t>1.</w:t>
      </w:r>
      <w:r w:rsidRPr="00064C48">
        <w:rPr>
          <w:rFonts w:ascii="Times New Roman" w:hAnsi="Times New Roman" w:cs="Times New Roman"/>
          <w:sz w:val="28"/>
        </w:rPr>
        <w:tab/>
        <w:t xml:space="preserve">Учредить ежегодный краевой конкурс «Лучшая </w:t>
      </w:r>
      <w:r>
        <w:rPr>
          <w:rFonts w:ascii="Times New Roman" w:hAnsi="Times New Roman" w:cs="Times New Roman"/>
          <w:sz w:val="28"/>
        </w:rPr>
        <w:t xml:space="preserve">творческая работа на родном языке </w:t>
      </w:r>
      <w:r w:rsidRPr="00064C48">
        <w:rPr>
          <w:rFonts w:ascii="Times New Roman" w:hAnsi="Times New Roman" w:cs="Times New Roman"/>
          <w:sz w:val="28"/>
        </w:rPr>
        <w:t>коренных малочисленных народов Севера, Сибири и Дальн</w:t>
      </w:r>
      <w:r>
        <w:rPr>
          <w:rFonts w:ascii="Times New Roman" w:hAnsi="Times New Roman" w:cs="Times New Roman"/>
          <w:sz w:val="28"/>
        </w:rPr>
        <w:t>его Востока</w:t>
      </w:r>
      <w:r w:rsidR="004469FB">
        <w:rPr>
          <w:rFonts w:ascii="Times New Roman" w:hAnsi="Times New Roman" w:cs="Times New Roman"/>
          <w:sz w:val="28"/>
        </w:rPr>
        <w:t xml:space="preserve"> </w:t>
      </w:r>
      <w:r w:rsidR="004469FB" w:rsidRPr="00C73C4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>, проживающих в Камчатском крае</w:t>
      </w:r>
      <w:r w:rsidRPr="00064C48">
        <w:rPr>
          <w:rFonts w:ascii="Times New Roman" w:hAnsi="Times New Roman" w:cs="Times New Roman"/>
          <w:sz w:val="28"/>
        </w:rPr>
        <w:t>».</w:t>
      </w:r>
    </w:p>
    <w:p w:rsidR="00B974ED" w:rsidRDefault="00B974ED" w:rsidP="00B974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64C48">
        <w:rPr>
          <w:rFonts w:ascii="Times New Roman" w:hAnsi="Times New Roman" w:cs="Times New Roman"/>
          <w:sz w:val="28"/>
        </w:rPr>
        <w:t>2.</w:t>
      </w:r>
      <w:r w:rsidRPr="00064C48">
        <w:rPr>
          <w:rFonts w:ascii="Times New Roman" w:hAnsi="Times New Roman" w:cs="Times New Roman"/>
          <w:sz w:val="28"/>
        </w:rPr>
        <w:tab/>
        <w:t xml:space="preserve">Утвердить Положение о ежегодном краевом конкурсе «Лучшая </w:t>
      </w:r>
      <w:r>
        <w:rPr>
          <w:rFonts w:ascii="Times New Roman" w:hAnsi="Times New Roman" w:cs="Times New Roman"/>
          <w:sz w:val="28"/>
        </w:rPr>
        <w:t>творческая работа на родном языке</w:t>
      </w:r>
      <w:r w:rsidRPr="00064C48">
        <w:rPr>
          <w:rFonts w:ascii="Times New Roman" w:hAnsi="Times New Roman" w:cs="Times New Roman"/>
          <w:sz w:val="28"/>
        </w:rPr>
        <w:t xml:space="preserve"> коренных малочисленных народов Севера, Сибири и Дальнего Востока</w:t>
      </w:r>
      <w:r w:rsidR="004469FB">
        <w:rPr>
          <w:rFonts w:ascii="Times New Roman" w:hAnsi="Times New Roman" w:cs="Times New Roman"/>
          <w:sz w:val="28"/>
        </w:rPr>
        <w:t xml:space="preserve"> </w:t>
      </w:r>
      <w:r w:rsidR="004469FB" w:rsidRPr="00C73C40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</w:rPr>
        <w:t>, проживающих</w:t>
      </w:r>
      <w:r w:rsidRPr="00064C48">
        <w:rPr>
          <w:rFonts w:ascii="Times New Roman" w:hAnsi="Times New Roman" w:cs="Times New Roman"/>
          <w:sz w:val="28"/>
        </w:rPr>
        <w:t xml:space="preserve"> в Камча</w:t>
      </w:r>
      <w:r>
        <w:rPr>
          <w:rFonts w:ascii="Times New Roman" w:hAnsi="Times New Roman" w:cs="Times New Roman"/>
          <w:sz w:val="28"/>
        </w:rPr>
        <w:t xml:space="preserve">тском крае» согласно приложению 1 </w:t>
      </w:r>
      <w:r w:rsidRPr="00064C48">
        <w:rPr>
          <w:rFonts w:ascii="Times New Roman" w:hAnsi="Times New Roman" w:cs="Times New Roman"/>
          <w:sz w:val="28"/>
        </w:rPr>
        <w:t xml:space="preserve">к настоящему </w:t>
      </w:r>
      <w:r>
        <w:rPr>
          <w:rFonts w:ascii="Times New Roman" w:hAnsi="Times New Roman" w:cs="Times New Roman"/>
          <w:sz w:val="28"/>
        </w:rPr>
        <w:t>приказу</w:t>
      </w:r>
      <w:r w:rsidRPr="00064C48">
        <w:rPr>
          <w:rFonts w:ascii="Times New Roman" w:hAnsi="Times New Roman" w:cs="Times New Roman"/>
          <w:sz w:val="28"/>
        </w:rPr>
        <w:t>.</w:t>
      </w:r>
    </w:p>
    <w:p w:rsidR="00B974ED" w:rsidRDefault="00B974ED" w:rsidP="00B974E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Образовать конкурсную комиссию по проведению </w:t>
      </w:r>
      <w:r w:rsidRPr="00624933">
        <w:rPr>
          <w:rFonts w:ascii="Times New Roman" w:hAnsi="Times New Roman" w:cs="Times New Roman"/>
          <w:sz w:val="28"/>
        </w:rPr>
        <w:t>ежегодн</w:t>
      </w:r>
      <w:r>
        <w:rPr>
          <w:rFonts w:ascii="Times New Roman" w:hAnsi="Times New Roman" w:cs="Times New Roman"/>
          <w:sz w:val="28"/>
        </w:rPr>
        <w:t>ого</w:t>
      </w:r>
      <w:r w:rsidRPr="00624933">
        <w:rPr>
          <w:rFonts w:ascii="Times New Roman" w:hAnsi="Times New Roman" w:cs="Times New Roman"/>
          <w:sz w:val="28"/>
        </w:rPr>
        <w:t xml:space="preserve"> краево</w:t>
      </w:r>
      <w:r>
        <w:rPr>
          <w:rFonts w:ascii="Times New Roman" w:hAnsi="Times New Roman" w:cs="Times New Roman"/>
          <w:sz w:val="28"/>
        </w:rPr>
        <w:t>го</w:t>
      </w:r>
      <w:r w:rsidRPr="00624933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>а</w:t>
      </w:r>
      <w:r w:rsidRPr="00624933">
        <w:rPr>
          <w:rFonts w:ascii="Times New Roman" w:hAnsi="Times New Roman" w:cs="Times New Roman"/>
          <w:sz w:val="28"/>
        </w:rPr>
        <w:t xml:space="preserve"> «Лучшая творческая работа на родном языке коренных малочисленных народов Севера, Сибири и Дальнего Востока</w:t>
      </w:r>
      <w:r w:rsidR="00CC33A6">
        <w:rPr>
          <w:rFonts w:ascii="Times New Roman" w:hAnsi="Times New Roman" w:cs="Times New Roman"/>
          <w:sz w:val="28"/>
        </w:rPr>
        <w:t xml:space="preserve"> </w:t>
      </w:r>
      <w:r w:rsidR="00CC33A6" w:rsidRPr="00C73C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624933">
        <w:rPr>
          <w:rFonts w:ascii="Times New Roman" w:hAnsi="Times New Roman" w:cs="Times New Roman"/>
          <w:sz w:val="28"/>
        </w:rPr>
        <w:t>, проживающих в Камчатском крае»</w:t>
      </w:r>
      <w:r>
        <w:rPr>
          <w:rFonts w:ascii="Times New Roman" w:hAnsi="Times New Roman" w:cs="Times New Roman"/>
          <w:sz w:val="28"/>
        </w:rPr>
        <w:t xml:space="preserve"> согласно приложению 2 к настоящему приказу</w:t>
      </w:r>
      <w:r w:rsidRPr="00624933">
        <w:rPr>
          <w:rFonts w:ascii="Times New Roman" w:hAnsi="Times New Roman" w:cs="Times New Roman"/>
          <w:sz w:val="28"/>
        </w:rPr>
        <w:t>.</w:t>
      </w:r>
    </w:p>
    <w:p w:rsidR="00767A05" w:rsidRDefault="00767A05" w:rsidP="00767A05">
      <w:pPr>
        <w:spacing w:after="0" w:line="240" w:lineRule="auto"/>
        <w:ind w:left="-108"/>
        <w:jc w:val="both"/>
        <w:rPr>
          <w:rFonts w:ascii="Times New Roman" w:hAnsi="Times New Roman" w:cs="Times New Roman"/>
          <w:sz w:val="28"/>
        </w:rPr>
      </w:pPr>
    </w:p>
    <w:p w:rsidR="00767A05" w:rsidRPr="001F03C6" w:rsidRDefault="00B5167B" w:rsidP="00767A05">
      <w:pPr>
        <w:spacing w:after="0" w:line="240" w:lineRule="auto"/>
        <w:ind w:left="-108" w:firstLine="81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4.</w:t>
      </w:r>
      <w:r w:rsidR="00767A0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Признать утратившим силу приказ Министерства развития гражданского общества, молодежи и информационной политики Камчатского края от </w:t>
      </w:r>
      <w:r w:rsidR="00767A05">
        <w:rPr>
          <w:rFonts w:ascii="Times New Roman" w:eastAsia="Calibri" w:hAnsi="Times New Roman" w:cs="Times New Roman"/>
          <w:sz w:val="28"/>
        </w:rPr>
        <w:t>28.10</w:t>
      </w:r>
      <w:r>
        <w:rPr>
          <w:rFonts w:ascii="Times New Roman" w:eastAsia="Calibri" w:hAnsi="Times New Roman" w:cs="Times New Roman"/>
          <w:sz w:val="28"/>
        </w:rPr>
        <w:t xml:space="preserve">.2021 № </w:t>
      </w:r>
      <w:r w:rsidR="00767A05">
        <w:rPr>
          <w:rFonts w:ascii="Times New Roman" w:eastAsia="Calibri" w:hAnsi="Times New Roman" w:cs="Times New Roman"/>
          <w:sz w:val="28"/>
        </w:rPr>
        <w:t>432</w:t>
      </w:r>
      <w:r>
        <w:rPr>
          <w:rFonts w:ascii="Times New Roman" w:eastAsia="Calibri" w:hAnsi="Times New Roman" w:cs="Times New Roman"/>
          <w:sz w:val="28"/>
        </w:rPr>
        <w:t xml:space="preserve">-П </w:t>
      </w:r>
      <w:r w:rsidR="00767A05">
        <w:rPr>
          <w:rFonts w:ascii="Times New Roman" w:eastAsia="Calibri" w:hAnsi="Times New Roman" w:cs="Times New Roman"/>
          <w:sz w:val="28"/>
        </w:rPr>
        <w:t>«</w:t>
      </w:r>
      <w:r w:rsidR="00767A05" w:rsidRPr="001F03C6">
        <w:rPr>
          <w:rFonts w:ascii="Times New Roman" w:hAnsi="Times New Roman" w:cs="Times New Roman"/>
          <w:bCs/>
          <w:sz w:val="28"/>
          <w:szCs w:val="28"/>
        </w:rPr>
        <w:t>О ежегодном краевом конкурсе «Лучшая творческая работа на родном языке коренных малочисленных народов Севера, Сибири и Дальнего Востока, проживающих на территории Камчатского края»</w:t>
      </w:r>
      <w:r w:rsidR="00767A05">
        <w:rPr>
          <w:rFonts w:ascii="Times New Roman" w:hAnsi="Times New Roman" w:cs="Times New Roman"/>
          <w:bCs/>
          <w:sz w:val="28"/>
          <w:szCs w:val="28"/>
        </w:rPr>
        <w:t>.</w:t>
      </w:r>
    </w:p>
    <w:p w:rsidR="00ED75EA" w:rsidRDefault="00B5167B" w:rsidP="00ED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5. </w:t>
      </w:r>
      <w:r w:rsidR="00ED75EA" w:rsidRPr="00410DE0">
        <w:rPr>
          <w:rFonts w:ascii="Times New Roman" w:hAnsi="Times New Roman" w:cs="Times New Roman"/>
          <w:sz w:val="28"/>
        </w:rPr>
        <w:t xml:space="preserve">Настоящий Приказ </w:t>
      </w:r>
      <w:r w:rsidR="00ED75EA" w:rsidRPr="005C3102">
        <w:rPr>
          <w:rFonts w:ascii="Times New Roman" w:hAnsi="Times New Roman" w:cs="Times New Roman"/>
          <w:sz w:val="28"/>
        </w:rPr>
        <w:t>вступает</w:t>
      </w:r>
      <w:r w:rsidR="00ED75EA">
        <w:rPr>
          <w:rFonts w:ascii="Times New Roman" w:hAnsi="Times New Roman" w:cs="Times New Roman"/>
          <w:sz w:val="28"/>
        </w:rPr>
        <w:t xml:space="preserve"> в силу</w:t>
      </w:r>
      <w:r w:rsidR="00ED75EA" w:rsidRPr="005C3102">
        <w:rPr>
          <w:rFonts w:ascii="Times New Roman" w:hAnsi="Times New Roman" w:cs="Times New Roman"/>
          <w:sz w:val="28"/>
        </w:rPr>
        <w:t xml:space="preserve"> после дня его официального опубликования.</w:t>
      </w:r>
    </w:p>
    <w:p w:rsidR="00C2387B" w:rsidRDefault="00C2387B" w:rsidP="00ED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C33A6" w:rsidRDefault="00CC33A6" w:rsidP="00ED7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C0FC0" w:rsidRDefault="008C0FC0" w:rsidP="002C2B5A"/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764"/>
        <w:gridCol w:w="2174"/>
      </w:tblGrid>
      <w:tr w:rsidR="00897AB0" w:rsidTr="00897AB0">
        <w:trPr>
          <w:trHeight w:val="1070"/>
        </w:trPr>
        <w:tc>
          <w:tcPr>
            <w:tcW w:w="1985" w:type="dxa"/>
          </w:tcPr>
          <w:p w:rsidR="00897AB0" w:rsidRDefault="00897AB0" w:rsidP="00F07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  <w:p w:rsidR="00897AB0" w:rsidRDefault="00897AB0" w:rsidP="00F07E3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97AB0" w:rsidRDefault="00897AB0" w:rsidP="00F07E3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897AB0" w:rsidRDefault="00897AB0" w:rsidP="00F07E34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5764" w:type="dxa"/>
          </w:tcPr>
          <w:p w:rsidR="00897AB0" w:rsidRDefault="00897AB0" w:rsidP="00F07E34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897AB0" w:rsidRDefault="00897AB0" w:rsidP="00F07E34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hideMark/>
          </w:tcPr>
          <w:p w:rsidR="00897AB0" w:rsidRDefault="00897AB0" w:rsidP="00897AB0">
            <w:pPr>
              <w:spacing w:after="0" w:line="240" w:lineRule="auto"/>
              <w:ind w:right="14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А.Ю. Ковалык</w:t>
            </w:r>
          </w:p>
        </w:tc>
      </w:tr>
    </w:tbl>
    <w:p w:rsidR="008C0FC0" w:rsidRDefault="008C0FC0" w:rsidP="002C2B5A"/>
    <w:p w:rsidR="008C0FC0" w:rsidRDefault="008C0FC0" w:rsidP="002C2B5A"/>
    <w:p w:rsidR="008C0FC0" w:rsidRDefault="008C0FC0" w:rsidP="00264042"/>
    <w:p w:rsidR="008C0FC0" w:rsidRDefault="008C0FC0" w:rsidP="002C2B5A"/>
    <w:p w:rsidR="008C0FC0" w:rsidRDefault="008C0FC0" w:rsidP="002C2B5A"/>
    <w:p w:rsidR="008C0FC0" w:rsidRDefault="008C0FC0" w:rsidP="002C2B5A"/>
    <w:p w:rsidR="008C0FC0" w:rsidRDefault="008C0FC0" w:rsidP="002C2B5A"/>
    <w:p w:rsidR="008C0FC0" w:rsidRDefault="008C0FC0" w:rsidP="002C2B5A"/>
    <w:p w:rsidR="008C0FC0" w:rsidRDefault="008C0FC0" w:rsidP="002C2B5A"/>
    <w:p w:rsidR="008C0FC0" w:rsidRDefault="008C0FC0" w:rsidP="002C2B5A"/>
    <w:p w:rsidR="008C0FC0" w:rsidRDefault="008C0FC0" w:rsidP="002C2B5A"/>
    <w:p w:rsidR="008C0FC0" w:rsidRDefault="008C0FC0" w:rsidP="002C2B5A"/>
    <w:p w:rsidR="00FD1DB9" w:rsidRDefault="00FD1DB9" w:rsidP="002C2B5A"/>
    <w:p w:rsidR="00FD1DB9" w:rsidRDefault="00FD1DB9" w:rsidP="002C2B5A"/>
    <w:p w:rsidR="008C0FC0" w:rsidRDefault="008C0FC0" w:rsidP="002C2B5A"/>
    <w:p w:rsidR="008C0FC0" w:rsidRDefault="008C0FC0" w:rsidP="002C2B5A"/>
    <w:p w:rsidR="00384127" w:rsidRDefault="00384127" w:rsidP="002C2B5A"/>
    <w:p w:rsidR="00897AB0" w:rsidRDefault="00897AB0" w:rsidP="002C2B5A"/>
    <w:p w:rsidR="00897AB0" w:rsidRDefault="00897AB0" w:rsidP="002C2B5A"/>
    <w:p w:rsidR="00ED75EA" w:rsidRDefault="00ED75EA" w:rsidP="002C2B5A"/>
    <w:p w:rsidR="00B83286" w:rsidRDefault="00B83286" w:rsidP="002C2B5A"/>
    <w:p w:rsidR="00F23D73" w:rsidRDefault="00F23D73" w:rsidP="002C2B5A"/>
    <w:tbl>
      <w:tblPr>
        <w:tblStyle w:val="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28"/>
      </w:tblGrid>
      <w:tr w:rsidR="00FD1DB9" w:rsidRPr="00064C48" w:rsidTr="00FF73D1">
        <w:tc>
          <w:tcPr>
            <w:tcW w:w="4678" w:type="dxa"/>
          </w:tcPr>
          <w:p w:rsidR="00FD1DB9" w:rsidRPr="00064C48" w:rsidRDefault="00FD1DB9" w:rsidP="009B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  <w:p w:rsidR="00FD1DB9" w:rsidRPr="00064C48" w:rsidRDefault="00FD1DB9" w:rsidP="009B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928" w:type="dxa"/>
            <w:shd w:val="clear" w:color="auto" w:fill="auto"/>
          </w:tcPr>
          <w:p w:rsidR="00FF73D1" w:rsidRDefault="00FF73D1" w:rsidP="00FF7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133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1 </w:t>
            </w:r>
            <w:r w:rsidRPr="0084313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</w:t>
            </w:r>
          </w:p>
          <w:p w:rsidR="00FD1DB9" w:rsidRDefault="00FF73D1" w:rsidP="00FF73D1">
            <w:pPr>
              <w:autoSpaceDE w:val="0"/>
              <w:autoSpaceDN w:val="0"/>
              <w:adjustRightInd w:val="0"/>
            </w:pPr>
            <w:r>
              <w:rPr>
                <w:sz w:val="28"/>
                <w:szCs w:val="28"/>
              </w:rPr>
              <w:t xml:space="preserve">Министерства развития гражданского общества и молодежи Камчатского края </w:t>
            </w:r>
            <w:r w:rsidRPr="00843133">
              <w:rPr>
                <w:sz w:val="28"/>
                <w:szCs w:val="28"/>
              </w:rPr>
              <w:t xml:space="preserve">от </w:t>
            </w:r>
            <w:r w:rsidRPr="00A3600D">
              <w:t>[</w:t>
            </w:r>
            <w:r w:rsidRPr="00A3600D">
              <w:rPr>
                <w:color w:val="E7E6E6" w:themeColor="background2"/>
              </w:rPr>
              <w:t>Дата регистрации</w:t>
            </w:r>
            <w:r w:rsidRPr="00A3600D">
              <w:t>]</w:t>
            </w:r>
            <w:r>
              <w:rPr>
                <w:sz w:val="28"/>
                <w:szCs w:val="24"/>
              </w:rPr>
              <w:t xml:space="preserve"> </w:t>
            </w:r>
            <w:r w:rsidRPr="00843133">
              <w:rPr>
                <w:sz w:val="28"/>
                <w:szCs w:val="24"/>
              </w:rPr>
              <w:t xml:space="preserve">№ </w:t>
            </w:r>
            <w:r w:rsidRPr="00A3600D">
              <w:t>[</w:t>
            </w:r>
            <w:r w:rsidRPr="00A3600D">
              <w:rPr>
                <w:color w:val="E7E6E6" w:themeColor="background2"/>
              </w:rPr>
              <w:t>Номер документа</w:t>
            </w:r>
            <w:r w:rsidRPr="00A3600D">
              <w:t>]</w:t>
            </w:r>
          </w:p>
          <w:p w:rsidR="00ED75EA" w:rsidRPr="00064C48" w:rsidRDefault="00ED75EA" w:rsidP="00FF73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50D2E" w:rsidRDefault="00E50D2E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364F5" w:rsidRPr="00064C48" w:rsidRDefault="000364F5" w:rsidP="00F3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Положение</w:t>
      </w:r>
    </w:p>
    <w:p w:rsidR="000364F5" w:rsidRPr="00064C48" w:rsidRDefault="000364F5" w:rsidP="00F3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 ежегодном краевом конкурсе</w:t>
      </w:r>
    </w:p>
    <w:p w:rsidR="00F36349" w:rsidRDefault="000364F5" w:rsidP="00F3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D20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«Лучшая творческая работа на родном языке</w:t>
      </w:r>
      <w:r w:rsidR="00F36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коренных малочисленных народов </w:t>
      </w:r>
      <w:r w:rsidRPr="00FD20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Севера, Сибири и Дальнего Востока</w:t>
      </w:r>
      <w:r w:rsidR="00F3634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F36349" w:rsidRPr="00C73C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FD20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</w:p>
    <w:p w:rsidR="000364F5" w:rsidRPr="00064C48" w:rsidRDefault="000364F5" w:rsidP="00F3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D20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проживающих в Камчатском крае»</w:t>
      </w: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 Общие положения</w:t>
      </w: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364F5" w:rsidRPr="00064C48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bookmarkStart w:id="3" w:name="sub_11"/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1.1. Настоящее Положение определяет порядок организации и проведения ежегодного краевого конкурса </w:t>
      </w:r>
      <w:r w:rsidRPr="00CF0032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>«Лучшая творческая работа на родном языке коренных малочисленных народов Севера, Сибири и Дальнего Востока</w:t>
      </w:r>
      <w:r w:rsidR="00A20FE2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  <w:r w:rsidR="00A20FE2" w:rsidRPr="00C73C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F0032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, проживающих в Камчатском крае» </w:t>
      </w: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(далее – Конкурс).</w:t>
      </w:r>
    </w:p>
    <w:p w:rsidR="000364F5" w:rsidRPr="00064C48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1.2. 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>Целью проведения Конкурса является сохранение и популяризация культурных традиций и родного языка коренных малочисленных народов Севера, Сибири и Дальнего Востока</w:t>
      </w:r>
      <w:r w:rsidR="00166F1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166F1F" w:rsidRPr="00C73C40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проживающих </w:t>
      </w:r>
      <w:r w:rsidR="00CF7870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Камчатско</w:t>
      </w:r>
      <w:r w:rsidR="00CF7870">
        <w:rPr>
          <w:rFonts w:ascii="Times New Roman" w:eastAsia="Calibri" w:hAnsi="Times New Roman" w:cs="Times New Roman"/>
          <w:sz w:val="28"/>
          <w:szCs w:val="24"/>
          <w:lang w:eastAsia="ru-RU"/>
        </w:rPr>
        <w:t>м крае</w:t>
      </w: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(далее – коренные малочисленные народы).</w:t>
      </w:r>
    </w:p>
    <w:p w:rsidR="000364F5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8"/>
          <w:lang w:eastAsia="ru-RU"/>
        </w:rPr>
        <w:t>1.3. Задачами проведения Конкурса являются:</w:t>
      </w:r>
    </w:p>
    <w:p w:rsidR="000364F5" w:rsidRPr="00CF0032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32">
        <w:rPr>
          <w:rFonts w:ascii="Times New Roman" w:eastAsia="Calibri" w:hAnsi="Times New Roman" w:cs="Times New Roman"/>
          <w:sz w:val="28"/>
          <w:szCs w:val="28"/>
          <w:lang w:eastAsia="ru-RU"/>
        </w:rPr>
        <w:t>1) поддержка современных авторов, пишущих на родных языках коренных малочисленных народов;</w:t>
      </w:r>
    </w:p>
    <w:p w:rsidR="000364F5" w:rsidRPr="00CF0032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32">
        <w:rPr>
          <w:rFonts w:ascii="Times New Roman" w:eastAsia="Calibri" w:hAnsi="Times New Roman" w:cs="Times New Roman"/>
          <w:sz w:val="28"/>
          <w:szCs w:val="28"/>
          <w:lang w:eastAsia="ru-RU"/>
        </w:rPr>
        <w:t>2) приобщение к родной культуре посредством изучения родных языков коренных малочисленных народов;</w:t>
      </w:r>
    </w:p>
    <w:p w:rsidR="000364F5" w:rsidRPr="00CF0032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32">
        <w:rPr>
          <w:rFonts w:ascii="Times New Roman" w:eastAsia="Calibri" w:hAnsi="Times New Roman" w:cs="Times New Roman"/>
          <w:sz w:val="28"/>
          <w:szCs w:val="28"/>
          <w:lang w:eastAsia="ru-RU"/>
        </w:rPr>
        <w:t>3) реализация творческого потенциала детей и молодежи Камчатского края;</w:t>
      </w:r>
    </w:p>
    <w:p w:rsidR="000364F5" w:rsidRPr="00CF0032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F0032">
        <w:rPr>
          <w:rFonts w:ascii="Times New Roman" w:eastAsia="Calibri" w:hAnsi="Times New Roman" w:cs="Times New Roman"/>
          <w:sz w:val="28"/>
          <w:szCs w:val="28"/>
          <w:lang w:eastAsia="ru-RU"/>
        </w:rPr>
        <w:t>4) создание условий для изучения фольклора коренных малочисленных народов. </w:t>
      </w:r>
    </w:p>
    <w:bookmarkEnd w:id="3"/>
    <w:p w:rsidR="000364F5" w:rsidRPr="00064C48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1.4. </w:t>
      </w: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Организационно-техническое обеспечение проведения Конкурса осуществляется </w:t>
      </w:r>
      <w:r w:rsidR="002E4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Министерством развития гражданского общества и молодежи Камчатского края </w:t>
      </w:r>
      <w:r w:rsidR="002E43C7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2E43C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E43C7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3C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2E43C7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0364F5" w:rsidRPr="00064C48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1.5. Информация о проведении Конкурса размещается на официальном сайте исполнительных органов Камчатского края в сети Интернет.</w:t>
      </w:r>
    </w:p>
    <w:p w:rsidR="000364F5" w:rsidRPr="00064C48" w:rsidRDefault="000364F5" w:rsidP="000364F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64F5" w:rsidRPr="00064C48" w:rsidRDefault="000364F5" w:rsidP="000364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>2. Участники и номинации Конкурса</w:t>
      </w:r>
    </w:p>
    <w:p w:rsidR="000364F5" w:rsidRPr="00064C48" w:rsidRDefault="000364F5" w:rsidP="000364F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364F5" w:rsidRPr="00CF0032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064C4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2.1. 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Конкурс проводится в 4 номинациях: </w:t>
      </w:r>
    </w:p>
    <w:p w:rsidR="000364F5" w:rsidRPr="00CF0032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>1) «Лучшее сказание» (легенда);</w:t>
      </w:r>
    </w:p>
    <w:p w:rsidR="000364F5" w:rsidRPr="00CF0032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2)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«Лучший рассказ» 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>(очерк, зарисовка, статья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 эссе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) о Камчатке, людях Севера, традициях коренных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малочисленных 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>народов Севера;</w:t>
      </w:r>
    </w:p>
    <w:p w:rsidR="000364F5" w:rsidRPr="00CF0032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>3) «Лучшее поэтическое произведение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 Камчатке, людях Севера, традициях коренных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малочисленных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народов Севера»;</w:t>
      </w:r>
    </w:p>
    <w:p w:rsidR="000364F5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4) «Лучш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ая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="00C56ADE"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>видео</w:t>
      </w:r>
      <w:r w:rsidR="00C56ADE">
        <w:rPr>
          <w:rFonts w:ascii="Times New Roman" w:eastAsia="Calibri" w:hAnsi="Times New Roman" w:cs="Times New Roman"/>
          <w:sz w:val="28"/>
          <w:szCs w:val="24"/>
          <w:lang w:eastAsia="ru-RU"/>
        </w:rPr>
        <w:t>работа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 (музыкальный ролик, анимационный фильм, репортаж, зарисовка, видеоролик)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 Камчатке, людях Севера, традициях коренных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малочисленных</w:t>
      </w:r>
      <w:r w:rsidRPr="00CF0032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народов.</w:t>
      </w:r>
    </w:p>
    <w:p w:rsidR="000364F5" w:rsidRPr="00CF0032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2.2. Для участников Конкурса, деятельность которых связана с профессиональным владением родным языком коренных народов (преподаватели родного языка, профессиональные литераторы, иные деятели культуры и искусства) устанавливается номинация «Профессионал».</w:t>
      </w:r>
    </w:p>
    <w:p w:rsidR="000364F5" w:rsidRPr="00B9566C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566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В Конкурсе имеют право принимать участие граждане Российской Федерации, достигшие возраста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7</w:t>
      </w:r>
      <w:r w:rsidRPr="00B9566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лет, в том числе, отдельные авторы или группы авторов.</w:t>
      </w:r>
    </w:p>
    <w:p w:rsidR="000364F5" w:rsidRPr="00B9566C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</w:t>
      </w:r>
      <w:r w:rsidRPr="00B9566C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4</w:t>
      </w:r>
      <w:r w:rsidRPr="00B9566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Участники Конкурса делятся на две возрастные категории: </w:t>
      </w:r>
    </w:p>
    <w:p w:rsidR="000364F5" w:rsidRPr="00B9566C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9566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1) «школьники» -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с 7</w:t>
      </w:r>
      <w:r w:rsidRPr="00B9566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до 17 лет; </w:t>
      </w:r>
    </w:p>
    <w:p w:rsidR="000364F5" w:rsidRPr="00B9566C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9566C">
        <w:rPr>
          <w:rFonts w:ascii="Times New Roman" w:eastAsia="Calibri" w:hAnsi="Times New Roman" w:cs="Times New Roman"/>
          <w:sz w:val="28"/>
          <w:szCs w:val="24"/>
          <w:lang w:eastAsia="ru-RU"/>
        </w:rPr>
        <w:t>2) «взрослые» - старше 17 лет.</w:t>
      </w:r>
    </w:p>
    <w:p w:rsidR="000364F5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9566C">
        <w:rPr>
          <w:rFonts w:ascii="Times New Roman" w:eastAsia="Calibri" w:hAnsi="Times New Roman" w:cs="Times New Roman"/>
          <w:sz w:val="28"/>
          <w:szCs w:val="24"/>
          <w:lang w:eastAsia="ru-RU"/>
        </w:rPr>
        <w:t>В каждой возрастной категории определяются победители по каждой из номинаций.</w:t>
      </w:r>
    </w:p>
    <w:p w:rsidR="000364F5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2.5. Участники Конкурса категории «Взрослые» д</w:t>
      </w:r>
      <w:r w:rsidR="001F500B">
        <w:rPr>
          <w:rFonts w:ascii="Times New Roman" w:eastAsia="Calibri" w:hAnsi="Times New Roman" w:cs="Times New Roman"/>
          <w:sz w:val="28"/>
          <w:szCs w:val="24"/>
          <w:lang w:eastAsia="ru-RU"/>
        </w:rPr>
        <w:t>елятся на две группы: «Участник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» и «Профессионал».</w:t>
      </w:r>
    </w:p>
    <w:p w:rsidR="000364F5" w:rsidRPr="00B9566C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>2.6. В группе «Профессионал» определяются победители по каждой из номинаций.</w:t>
      </w:r>
    </w:p>
    <w:p w:rsidR="000364F5" w:rsidRDefault="000364F5" w:rsidP="000364F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364F5" w:rsidRPr="00064C48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>3. Сроки и порядок выдвижения участников Конкурса</w:t>
      </w:r>
    </w:p>
    <w:p w:rsidR="000364F5" w:rsidRPr="00064C48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064C48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3.1. 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Для участия в Конкурсе участники направляют следующие материалы согласно требованиям, установленным настоящим Положением:</w:t>
      </w:r>
    </w:p>
    <w:p w:rsidR="000364F5" w:rsidRPr="00E97284" w:rsidRDefault="00FD69DF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1) заявка</w:t>
      </w:r>
      <w:r w:rsidR="000364F5"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 форме согласно </w:t>
      </w:r>
      <w:proofErr w:type="gramStart"/>
      <w:r w:rsidR="000364F5"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приложению</w:t>
      </w:r>
      <w:proofErr w:type="gramEnd"/>
      <w:r w:rsidR="000364F5"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к настоящему Положению;</w:t>
      </w:r>
    </w:p>
    <w:p w:rsidR="000364F5" w:rsidRPr="00E97284" w:rsidRDefault="00FD69DF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2) конкурсная</w:t>
      </w:r>
      <w:r w:rsidR="000364F5"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работ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а</w:t>
      </w:r>
      <w:r w:rsidR="000364F5"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3.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2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. Участники Конкурса имеют право подавать несколько заявок, в том числе, по разным темам в одной номинации, а также по разным номинациям.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3.</w:t>
      </w:r>
      <w:r w:rsidR="000509B1">
        <w:rPr>
          <w:rFonts w:ascii="Times New Roman" w:eastAsia="Calibri" w:hAnsi="Times New Roman" w:cs="Times New Roman"/>
          <w:color w:val="000000"/>
          <w:sz w:val="28"/>
          <w:szCs w:val="24"/>
        </w:rPr>
        <w:t>3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Требования к конкурсным работам: 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1) для участия в Конкурсе готовится текстовой или видеоматериал по одной или нескольким из установленных номинаций;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2) в конкурсных работах не должно быть указания адресов и телефонов, информации о спонсорах, имен политических деятелей и лидеров, имен духовных учителей и религиозных движений, в том числе религиозной символики, названий и упоминаний (логотипов, брендов) товарной рекламы, любых форм упоминаний политических партий, политических лозунгов, высказываний, несущих антигосударственный и антиконституционный смысл, недостоверных сведений, сведений, порочащих репутацию и имидж различных профессий, а также порочащих честь и достоинство конкретных граждан;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3)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конкурсные работы должны содержать ссылки на первоисточник при использовании (цитировании) чужих текстов;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4) конкурсные работы, включая видеоработы, представляются на родных языках коренных малочисленных народов с прилож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ением перевода на русский язык.</w:t>
      </w:r>
    </w:p>
    <w:p w:rsidR="003A6E68" w:rsidRPr="00E97284" w:rsidRDefault="003A6E68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lastRenderedPageBreak/>
        <w:t>3.</w:t>
      </w:r>
      <w:r w:rsidR="000509B1">
        <w:rPr>
          <w:rFonts w:ascii="Times New Roman" w:eastAsia="Calibri" w:hAnsi="Times New Roman" w:cs="Times New Roman"/>
          <w:color w:val="000000"/>
          <w:sz w:val="28"/>
          <w:szCs w:val="24"/>
        </w:rPr>
        <w:t>4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. Технические требования к конкурсным работам: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1) видеоработы представляются на </w:t>
      </w:r>
      <w:r>
        <w:rPr>
          <w:rFonts w:ascii="Times New Roman" w:eastAsia="Calibri" w:hAnsi="Times New Roman" w:cs="Times New Roman"/>
          <w:color w:val="000000"/>
          <w:sz w:val="28"/>
          <w:szCs w:val="24"/>
          <w:lang w:val="en-US"/>
        </w:rPr>
        <w:t>DVD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дисках</w:t>
      </w:r>
      <w:r w:rsidRPr="00CE5255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или любом цифровом носителе и должны иметь: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а) продолжительность не менее 60 секунд и не более 180 секунд;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б) указание на творческий коллектив, принявший участие в подготовке творческой работы;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2) рассказ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(очерк, зарисовка, статья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, эссе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) печатаются шрифтом </w:t>
      </w:r>
      <w:r w:rsidR="007C3374" w:rsidRPr="0028160A">
        <w:rPr>
          <w:rFonts w:ascii="Times New Roman" w:hAnsi="Times New Roman" w:cs="Times New Roman"/>
          <w:sz w:val="28"/>
          <w:szCs w:val="28"/>
        </w:rPr>
        <w:t>TimesNewRoman</w:t>
      </w:r>
      <w:r w:rsidRPr="0028160A">
        <w:rPr>
          <w:rFonts w:ascii="Times New Roman" w:hAnsi="Times New Roman" w:cs="Times New Roman"/>
          <w:sz w:val="28"/>
          <w:szCs w:val="28"/>
        </w:rPr>
        <w:t>,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размером 14</w:t>
      </w:r>
      <w:r w:rsidR="0028160A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пт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межстрочным интервалом 1,5 и объемом до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5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страниц формата А4;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3) сказание (легенда) печатаются шрифтом </w:t>
      </w:r>
      <w:r w:rsidR="0028160A" w:rsidRPr="0028160A">
        <w:rPr>
          <w:rFonts w:ascii="Times New Roman" w:hAnsi="Times New Roman" w:cs="Times New Roman"/>
          <w:sz w:val="28"/>
          <w:szCs w:val="28"/>
        </w:rPr>
        <w:t>TimesNewRoman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, размером 14</w:t>
      </w:r>
      <w:r w:rsidR="00315AD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 w:rsidR="00315AD4" w:rsidRPr="0028160A">
        <w:rPr>
          <w:rFonts w:ascii="Times New Roman" w:hAnsi="Times New Roman" w:cs="Times New Roman"/>
          <w:sz w:val="28"/>
          <w:szCs w:val="28"/>
        </w:rPr>
        <w:t>пт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, межстрочн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ым интервалом 1,5 и объемом до 5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страниц формата А4;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4) поэтическое произведение печатается шрифтом </w:t>
      </w:r>
      <w:r w:rsidR="0028160A" w:rsidRPr="0028160A">
        <w:rPr>
          <w:rFonts w:ascii="Times New Roman" w:hAnsi="Times New Roman" w:cs="Times New Roman"/>
          <w:sz w:val="28"/>
          <w:szCs w:val="28"/>
        </w:rPr>
        <w:t>TimesNewRoman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, размером 14</w:t>
      </w:r>
      <w:r w:rsidR="0028160A">
        <w:rPr>
          <w:rFonts w:ascii="Times New Roman" w:eastAsia="Calibri" w:hAnsi="Times New Roman" w:cs="Times New Roman"/>
          <w:color w:val="000000"/>
          <w:sz w:val="28"/>
          <w:szCs w:val="24"/>
        </w:rPr>
        <w:t>пт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межстрочным интервалом 1,5 и </w:t>
      </w:r>
      <w:r w:rsidR="003A6E68">
        <w:rPr>
          <w:rFonts w:ascii="Times New Roman" w:eastAsia="Calibri" w:hAnsi="Times New Roman" w:cs="Times New Roman"/>
          <w:color w:val="000000"/>
          <w:sz w:val="28"/>
          <w:szCs w:val="24"/>
        </w:rPr>
        <w:t>объемом до 2 страниц формата А4.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3.</w:t>
      </w:r>
      <w:r w:rsidR="000509B1">
        <w:rPr>
          <w:rFonts w:ascii="Times New Roman" w:eastAsia="Calibri" w:hAnsi="Times New Roman" w:cs="Times New Roman"/>
          <w:color w:val="000000"/>
          <w:sz w:val="28"/>
          <w:szCs w:val="24"/>
        </w:rPr>
        <w:t>5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Конкурсные работы с заявкой участника представляются в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Министерство </w:t>
      </w:r>
      <w:r w:rsidR="00C867BD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с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1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февраля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30 сентября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по адресу: 683040, пл. Ленина, д. 1, каб</w:t>
      </w:r>
      <w:r w:rsidR="00C867BD">
        <w:rPr>
          <w:rFonts w:ascii="Times New Roman" w:eastAsia="Calibri" w:hAnsi="Times New Roman" w:cs="Times New Roman"/>
          <w:color w:val="000000"/>
          <w:sz w:val="28"/>
          <w:szCs w:val="24"/>
        </w:rPr>
        <w:t>инет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531, с 9.00 до 17.00 ежедневно (за исключением</w:t>
      </w:r>
      <w:r w:rsidR="00C867BD">
        <w:rPr>
          <w:rFonts w:ascii="Times New Roman" w:eastAsia="Calibri" w:hAnsi="Times New Roman" w:cs="Times New Roman"/>
          <w:color w:val="000000"/>
          <w:sz w:val="28"/>
          <w:szCs w:val="24"/>
        </w:rPr>
        <w:t>,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субботы, воскресе</w:t>
      </w:r>
      <w:r w:rsidR="00C867BD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нья), либо направляются почтовым отправлением 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 указанному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адресу с пометкой «Т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>ворческий конкурс»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, либо направляются </w:t>
      </w:r>
      <w:r w:rsidR="003A6E68">
        <w:rPr>
          <w:rFonts w:ascii="Times New Roman" w:eastAsia="Calibri" w:hAnsi="Times New Roman" w:cs="Times New Roman"/>
          <w:color w:val="000000"/>
          <w:sz w:val="28"/>
          <w:szCs w:val="24"/>
        </w:rPr>
        <w:t>на электронный адрес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</w:t>
      </w:r>
      <w:hyperlink r:id="rId8" w:history="1">
        <w:r w:rsidR="00B56B4D" w:rsidRPr="00C810B4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MinRGO</w:t>
        </w:r>
        <w:r w:rsidR="00B56B4D" w:rsidRPr="00C810B4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@kamgov.ru</w:t>
        </w:r>
      </w:hyperlink>
      <w:r w:rsidRPr="00247BFC">
        <w:rPr>
          <w:rFonts w:ascii="Times New Roman" w:eastAsia="Calibri" w:hAnsi="Times New Roman" w:cs="Times New Roman"/>
          <w:sz w:val="28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при этом заявка направляется в отсканированном виде, подпись участника должна быть разборчива и </w:t>
      </w:r>
      <w:r w:rsidR="00474DD2">
        <w:rPr>
          <w:rFonts w:ascii="Times New Roman" w:eastAsia="Calibri" w:hAnsi="Times New Roman" w:cs="Times New Roman"/>
          <w:color w:val="000000"/>
          <w:sz w:val="28"/>
          <w:szCs w:val="24"/>
        </w:rPr>
        <w:t>читаема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на указанном документе.</w:t>
      </w:r>
    </w:p>
    <w:p w:rsidR="000364F5" w:rsidRDefault="000364F5" w:rsidP="003A6E68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3.</w:t>
      </w:r>
      <w:r w:rsidR="000509B1">
        <w:rPr>
          <w:rFonts w:ascii="Times New Roman" w:eastAsia="Calibri" w:hAnsi="Times New Roman" w:cs="Times New Roman"/>
          <w:color w:val="000000"/>
          <w:sz w:val="28"/>
          <w:szCs w:val="24"/>
        </w:rPr>
        <w:t>6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Заявка подлежит обязательной регистрации </w:t>
      </w:r>
      <w:r w:rsidR="00577D4D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день поступления в </w:t>
      </w:r>
      <w:r w:rsidR="00577D4D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адрес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Министерств</w:t>
      </w:r>
      <w:r w:rsidR="00577D4D">
        <w:rPr>
          <w:rFonts w:ascii="Times New Roman" w:eastAsia="Calibri" w:hAnsi="Times New Roman" w:cs="Times New Roman"/>
          <w:color w:val="000000"/>
          <w:sz w:val="28"/>
          <w:szCs w:val="24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Министерство рассматривает документы, указанные в </w:t>
      </w:r>
      <w:r w:rsidR="00577D4D">
        <w:rPr>
          <w:rFonts w:ascii="Times New Roman" w:eastAsia="Calibri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3.</w:t>
      </w:r>
      <w:r w:rsidR="00912698">
        <w:rPr>
          <w:rFonts w:ascii="Times New Roman" w:eastAsia="Calibri" w:hAnsi="Times New Roman" w:cs="Times New Roman"/>
          <w:color w:val="000000"/>
          <w:sz w:val="28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настоящего раздела, проводит их проверку и принимает решение о допуске (отказе в допуске) к участию Конкурсе в течение 3 рабочих дней со дня регистрации </w:t>
      </w:r>
      <w:r w:rsidR="00DA78C7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поступившей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заявки.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3.</w:t>
      </w:r>
      <w:r w:rsidR="000509B1">
        <w:rPr>
          <w:rFonts w:ascii="Times New Roman" w:eastAsia="Calibri" w:hAnsi="Times New Roman" w:cs="Times New Roman"/>
          <w:color w:val="000000"/>
          <w:sz w:val="28"/>
          <w:szCs w:val="24"/>
        </w:rPr>
        <w:t>7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. Основаниями для отказа в допуске к участию в Конкурсе являются: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1) несоответствие участника требованиям, предусмотренным </w:t>
      </w:r>
      <w:r w:rsidR="00577D4D">
        <w:rPr>
          <w:rFonts w:ascii="Times New Roman" w:eastAsia="Calibri" w:hAnsi="Times New Roman" w:cs="Times New Roman"/>
          <w:color w:val="000000"/>
          <w:sz w:val="28"/>
          <w:szCs w:val="24"/>
        </w:rPr>
        <w:t>частью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2.3 раздела 2 настоящего Положения;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2) наличие в документах, указанных в </w:t>
      </w:r>
      <w:r w:rsidR="00577D4D">
        <w:rPr>
          <w:rFonts w:ascii="Times New Roman" w:eastAsia="Calibri" w:hAnsi="Times New Roman" w:cs="Times New Roman"/>
          <w:color w:val="000000"/>
          <w:sz w:val="28"/>
          <w:szCs w:val="24"/>
        </w:rPr>
        <w:t>части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 3.1 настоящего раздела, недостоверных и (или) неполных сведений;</w:t>
      </w:r>
    </w:p>
    <w:p w:rsidR="000364F5" w:rsidRPr="00E97284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3) несоответствие документов, указанных в части 3.1 настоящего раздела, требованиям установленным настоящим Положением.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3.</w:t>
      </w:r>
      <w:r w:rsidR="000509B1">
        <w:rPr>
          <w:rFonts w:ascii="Times New Roman" w:eastAsia="Calibri" w:hAnsi="Times New Roman" w:cs="Times New Roman"/>
          <w:color w:val="000000"/>
          <w:sz w:val="28"/>
          <w:szCs w:val="24"/>
        </w:rPr>
        <w:t>8</w:t>
      </w: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Министерство в течение 3 рабочих дней со дня принятия решения о допуске (отказе в допуске) к участию в Конкурсе направляет участнику уведомление о принятом решение.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При принятии решения об отказе </w:t>
      </w:r>
      <w:r w:rsidR="003474F0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>допуске к участию в Конкурсе в уведомлении указывается причина отказа.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 w:rsidRPr="00E97284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Работы, ранее удостоенные государственных премий и наград, на Конкурс не принимаются. </w:t>
      </w:r>
    </w:p>
    <w:p w:rsidR="000364F5" w:rsidRDefault="000364F5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</w:rPr>
        <w:t>3.</w:t>
      </w:r>
      <w:r w:rsidR="000509B1">
        <w:rPr>
          <w:rFonts w:ascii="Times New Roman" w:eastAsia="Calibri" w:hAnsi="Times New Roman" w:cs="Times New Roman"/>
          <w:color w:val="000000"/>
          <w:sz w:val="28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. Конкурсные работы, представленные для участия в Конкурсе, не возвращаются и не рецензируются, используются в некоммерческих целях для популяризации творчества коренных малочисленных народов, развития и сохраняя их родных языков. </w:t>
      </w:r>
    </w:p>
    <w:p w:rsidR="000509B1" w:rsidRDefault="000509B1" w:rsidP="000364F5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4"/>
        </w:rPr>
      </w:pPr>
    </w:p>
    <w:p w:rsidR="000364F5" w:rsidRPr="00D252DF" w:rsidRDefault="000364F5" w:rsidP="000364F5">
      <w:pPr>
        <w:widowControl w:val="0"/>
        <w:autoSpaceDE w:val="0"/>
        <w:autoSpaceDN w:val="0"/>
        <w:adjustRightInd w:val="0"/>
        <w:spacing w:after="0" w:line="321" w:lineRule="exact"/>
        <w:ind w:left="124" w:right="8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Критерии оценки конкурсных</w:t>
      </w:r>
      <w:r w:rsidRPr="00D25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25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</w:t>
      </w:r>
    </w:p>
    <w:p w:rsidR="000364F5" w:rsidRPr="00D252DF" w:rsidRDefault="000364F5" w:rsidP="000364F5">
      <w:pPr>
        <w:widowControl w:val="0"/>
        <w:autoSpaceDE w:val="0"/>
        <w:autoSpaceDN w:val="0"/>
        <w:adjustRightInd w:val="0"/>
        <w:spacing w:after="0" w:line="321" w:lineRule="exact"/>
        <w:ind w:left="124" w:right="8" w:firstLine="7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4F5" w:rsidRPr="00D252DF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 оценке конкурсных работ используются следующие критерии:</w:t>
      </w:r>
    </w:p>
    <w:p w:rsidR="000364F5" w:rsidRPr="00D252DF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работы заявленной номинации; </w:t>
      </w:r>
    </w:p>
    <w:p w:rsidR="000364F5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F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соответствие работы одному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родных </w:t>
      </w:r>
      <w:r w:rsidRPr="00D2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зыков коренных малочисленных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народов</w:t>
      </w:r>
      <w:r w:rsidRPr="00D252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4F5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точность перевода работы на русский язык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родной язык коренных малочисленных народов</w:t>
      </w:r>
      <w:r w:rsidRPr="00D252D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64F5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0364F5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авторский стиль;</w:t>
      </w:r>
    </w:p>
    <w:p w:rsidR="000364F5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раскрытие темы;</w:t>
      </w:r>
    </w:p>
    <w:p w:rsidR="000364F5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соответствие задачам Конкурса.</w:t>
      </w:r>
    </w:p>
    <w:p w:rsidR="000364F5" w:rsidRPr="00D252DF" w:rsidRDefault="000364F5" w:rsidP="000364F5">
      <w:pPr>
        <w:spacing w:after="0" w:line="240" w:lineRule="auto"/>
        <w:ind w:firstLine="1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302" w:lineRule="exact"/>
        <w:ind w:right="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Конкурсная комиссия</w:t>
      </w: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302" w:lineRule="exact"/>
        <w:ind w:right="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0E9A" w:rsidRDefault="000364F5" w:rsidP="00C3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5.1. </w:t>
      </w:r>
      <w:r w:rsidR="0033540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Конкурса приказом </w:t>
      </w:r>
      <w:r w:rsidR="003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 w:rsidR="0033540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образуется кон</w:t>
      </w:r>
      <w:r w:rsidR="0033540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курсная комиссия по проведению К</w:t>
      </w:r>
      <w:r w:rsidR="0033540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(далее </w:t>
      </w:r>
      <w:r w:rsidR="003354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3540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Конкурсная комиссия), которая руководствуется в своей </w:t>
      </w:r>
      <w:r w:rsidR="009126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335405"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912698" w:rsidRPr="009E67A4" w:rsidRDefault="000364F5" w:rsidP="00C301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00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5.2. </w:t>
      </w:r>
      <w:r w:rsidR="00912698">
        <w:rPr>
          <w:rFonts w:ascii="Times New Roman" w:hAnsi="Times New Roman" w:cs="Times New Roman"/>
          <w:sz w:val="28"/>
          <w:szCs w:val="28"/>
        </w:rPr>
        <w:t>Формой работы К</w:t>
      </w:r>
      <w:r w:rsidR="00912698" w:rsidRPr="006D358C">
        <w:rPr>
          <w:rFonts w:ascii="Times New Roman" w:hAnsi="Times New Roman" w:cs="Times New Roman"/>
          <w:sz w:val="28"/>
          <w:szCs w:val="28"/>
        </w:rPr>
        <w:t>онкурсн</w:t>
      </w:r>
      <w:r w:rsidR="00912698">
        <w:rPr>
          <w:rFonts w:ascii="Times New Roman" w:hAnsi="Times New Roman" w:cs="Times New Roman"/>
          <w:sz w:val="28"/>
          <w:szCs w:val="28"/>
        </w:rPr>
        <w:t>ой комиссии является заседание К</w:t>
      </w:r>
      <w:r w:rsidR="00912698" w:rsidRPr="006D358C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912698" w:rsidRPr="00410DE0" w:rsidRDefault="00912698" w:rsidP="00C3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5.3. 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Конкурсной комиссии считается правомочным, если на нем присутствуют не менее половины ее членов.</w:t>
      </w:r>
    </w:p>
    <w:p w:rsidR="00912698" w:rsidRPr="00410DE0" w:rsidRDefault="00912698" w:rsidP="00C301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Заседание К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ведется ее председателем, а в его отсутствие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10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председателя.</w:t>
      </w:r>
    </w:p>
    <w:p w:rsidR="000364F5" w:rsidRPr="00B16003" w:rsidRDefault="000364F5" w:rsidP="00C30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BF55C0">
        <w:rPr>
          <w:rFonts w:ascii="Times New Roman" w:eastAsia="Times New Roman" w:hAnsi="Times New Roman" w:cs="Times New Roman"/>
          <w:sz w:val="28"/>
          <w:szCs w:val="20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Секретарь К</w:t>
      </w:r>
      <w:r w:rsidRPr="00B16003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онкурсной комиссии не имеет права голоса.</w:t>
      </w:r>
    </w:p>
    <w:p w:rsidR="000364F5" w:rsidRPr="00B16003" w:rsidRDefault="00BF55C0" w:rsidP="00C301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5.6</w:t>
      </w:r>
      <w:r w:rsidR="000364F5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 К</w:t>
      </w:r>
      <w:r w:rsidR="000364F5" w:rsidRPr="00B16003">
        <w:rPr>
          <w:rFonts w:ascii="Times New Roman" w:eastAsia="Times New Roman" w:hAnsi="Times New Roman" w:cs="Times New Roman"/>
          <w:sz w:val="28"/>
          <w:szCs w:val="20"/>
          <w:lang w:eastAsia="ru-RU"/>
        </w:rPr>
        <w:t>онкурсную комиссию возлагаются следующие функции:</w:t>
      </w:r>
    </w:p>
    <w:p w:rsidR="000364F5" w:rsidRPr="00B16003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рассмотрение материалов, представленных для участия в Конкурсе;</w:t>
      </w:r>
    </w:p>
    <w:p w:rsidR="000364F5" w:rsidRPr="00B16003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проверка соответствия материалов, представленных для участия в Конкурсе, </w:t>
      </w:r>
      <w:r w:rsidRPr="00B1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требованиям </w:t>
      </w:r>
      <w:hyperlink r:id="rId9" w:anchor="Par92" w:history="1">
        <w:r w:rsidRPr="00B160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раздел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ов</w:t>
        </w:r>
        <w:r w:rsidRPr="00B1600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</w:t>
      </w:r>
      <w:r w:rsidRPr="00B160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Положения;</w:t>
      </w:r>
    </w:p>
    <w:p w:rsidR="000364F5" w:rsidRPr="00B16003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проведение оценки материалов, представленных для участия в Конкурсе, по критериям, установленным разделом 4 настоящего Положения;</w:t>
      </w:r>
    </w:p>
    <w:p w:rsidR="000364F5" w:rsidRPr="00B16003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подведение итогов и определение победителей Конкурса по номинациям;</w:t>
      </w:r>
    </w:p>
    <w:p w:rsidR="000364F5" w:rsidRDefault="000364F5" w:rsidP="00C30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награждения победителей Конкурса.</w:t>
      </w:r>
    </w:p>
    <w:p w:rsidR="000364F5" w:rsidRDefault="000364F5" w:rsidP="00BF55C0">
      <w:pPr>
        <w:widowControl w:val="0"/>
        <w:shd w:val="clear" w:color="auto" w:fill="FFFFFF"/>
        <w:tabs>
          <w:tab w:val="left" w:pos="709"/>
          <w:tab w:val="left" w:pos="1202"/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302" w:lineRule="exact"/>
        <w:ind w:right="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Порядок проведения Конкурса</w:t>
      </w: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before="14" w:after="0" w:line="316" w:lineRule="exact"/>
        <w:ind w:left="9" w:right="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Подведение </w:t>
      </w:r>
      <w:r w:rsidR="00BF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 Конкурса осуществляется К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онкурсной комиссией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не позднее 1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316" w:lineRule="exact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 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представленные для участия в Конкурсе, оцениваются по каждому критерию, установленному разделом 4 настоящего Положения, по пятибалльной шкале. Победители Конкурса определяются суммой баллов, выставленных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всеми членами К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комиссии.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64F5" w:rsidRPr="00B1600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6.3. При представлении на Конкурс докум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ентов только одним участником, К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онкурсная комиссия вправе признать указанного участника победителем 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Конкурса по соответствующей номинации, в случае если документы, представленные им для участия в Конкурсе, соответствуют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3 настоящего Положения и критериям, установленным разделом 4 настоящего Положения.</w:t>
      </w:r>
    </w:p>
    <w:p w:rsidR="000364F5" w:rsidRPr="00B1600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6.4.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Конкурса в каждой номинации и категории определяется один победитель.</w:t>
      </w:r>
    </w:p>
    <w:p w:rsidR="000364F5" w:rsidRPr="00B1600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6.5. Конкурсная комиссия вправе признать победителями Конкурса в одной номинации несколько участников Конкурса и присудить несколько премий в пределах денежных средств, предусмотренных на премирование. </w:t>
      </w: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316" w:lineRule="exact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6.6.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Конкурсная к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утверждает распределение призовых мест среди участников Конкурса открытым голосованием простым большинством голосов. При равном количестве голосов голос председателя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является решающим.</w:t>
      </w: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316" w:lineRule="exact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Решение К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онкурсной комиссии о подведении итогов Конкурса и определении победителей Конкурса оформляются в форме протокола, который подписывается председательствующим на заседании</w:t>
      </w:r>
      <w:r w:rsidR="0016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Конкурсной к</w:t>
      </w:r>
      <w:r w:rsidR="00162250"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</w:t>
      </w:r>
      <w:r w:rsidRPr="00B16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before="14" w:after="0" w:line="316" w:lineRule="exact"/>
        <w:ind w:left="9" w:right="3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победители Конкурса награждаются дипломами.</w:t>
      </w: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316" w:lineRule="exact"/>
        <w:ind w:right="3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.9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Лучшие конкурсные работы размещаются в средствах массовой информации Камчатского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 сайте исполнительных органов Камчатского края, в </w:t>
      </w:r>
      <w:r w:rsidR="0016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сетях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Министерства</w:t>
      </w:r>
      <w:r w:rsidRPr="00B16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4F5" w:rsidRPr="00B16003" w:rsidRDefault="000364F5" w:rsidP="000364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5" w:rsidRPr="00410033" w:rsidRDefault="000364F5" w:rsidP="000364F5">
      <w:pPr>
        <w:widowControl w:val="0"/>
        <w:autoSpaceDE w:val="0"/>
        <w:autoSpaceDN w:val="0"/>
        <w:adjustRightInd w:val="0"/>
        <w:spacing w:after="0" w:line="302" w:lineRule="exact"/>
        <w:ind w:right="4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Награждение победителей Конкурса</w:t>
      </w:r>
    </w:p>
    <w:p w:rsidR="000364F5" w:rsidRPr="00410033" w:rsidRDefault="000364F5" w:rsidP="000364F5">
      <w:pPr>
        <w:widowControl w:val="0"/>
        <w:autoSpaceDE w:val="0"/>
        <w:autoSpaceDN w:val="0"/>
        <w:adjustRightInd w:val="0"/>
        <w:spacing w:after="0" w:line="302" w:lineRule="exact"/>
        <w:ind w:left="873"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03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Премии победителям Конкурса в каждой номинации и категории устанавливаются в следующих размерах</w:t>
      </w:r>
      <w:r w:rsidRPr="0041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категория «школьники»: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сказание» (легенда)» - 6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рассказ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(очерк, зарисовка, статья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эссе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«Лучшее поэтическое 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- 6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видеоработа»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категория «взрослые»: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Лучшее сказание» (легенда)» - 10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«Лучший рассказ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(очерк, зарисовка, статья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эссе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«Лучшее поэтическое произведение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- 10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410033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«Лучш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работа» - 15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категория «профессионал:</w:t>
      </w:r>
    </w:p>
    <w:p w:rsidR="000364F5" w:rsidRPr="009B28E8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а) «Лучшее сказание» (легенда)»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B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9B28E8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«Лучший рассказ (очерк, зарисовка, статья, эссе)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B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9B28E8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«Лучшее поэтическое произведение»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9B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9B28E8" w:rsidRDefault="000364F5" w:rsidP="000364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«Лучшая видеоработа»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9B2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 рублей;</w:t>
      </w:r>
    </w:p>
    <w:p w:rsidR="000364F5" w:rsidRPr="00410033" w:rsidRDefault="000364F5" w:rsidP="000364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Награждение победителей проводится по окончании подведения итогов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не позднее 2</w:t>
      </w:r>
      <w:r w:rsidR="003B3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декабря. 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</w:t>
      </w:r>
      <w:r w:rsidR="005B16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награждения победителей конкурса осуществляются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</w:t>
      </w:r>
      <w:r w:rsidRPr="00410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4F5" w:rsidRPr="00410033" w:rsidRDefault="000364F5" w:rsidP="000364F5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Информация об итогах Конкурса размещается на </w:t>
      </w:r>
      <w:r w:rsidRPr="00410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исполнительных органов Камчатского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сети Интернет ежегодно не позднее </w:t>
      </w:r>
      <w:r w:rsidR="000C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декабря.</w:t>
      </w:r>
    </w:p>
    <w:p w:rsidR="000364F5" w:rsidRPr="00410033" w:rsidRDefault="000364F5" w:rsidP="00EA379F">
      <w:pPr>
        <w:spacing w:after="0" w:line="315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7.4. Премии победителям Конкурса предоставляются в пределах бюджетных ассигнований, предусмотренных на эти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</w:t>
      </w:r>
      <w:r w:rsidR="00797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подпрограммы №</w:t>
      </w:r>
      <w:r w:rsidRPr="0041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3A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797264">
        <w:rPr>
          <w:rFonts w:ascii="Times New Roman" w:hAnsi="Times New Roman" w:cs="Times New Roman"/>
          <w:sz w:val="28"/>
          <w:szCs w:val="28"/>
        </w:rPr>
        <w:t>«</w:t>
      </w:r>
      <w:r w:rsidR="00EA379F" w:rsidRPr="001638F5">
        <w:rPr>
          <w:rFonts w:ascii="Times New Roman" w:hAnsi="Times New Roman" w:cs="Times New Roman"/>
          <w:sz w:val="28"/>
          <w:szCs w:val="28"/>
        </w:rPr>
        <w:t xml:space="preserve">Устойчивое развитие </w:t>
      </w:r>
      <w:r w:rsidR="00EA379F">
        <w:rPr>
          <w:rFonts w:ascii="Times New Roman" w:hAnsi="Times New Roman" w:cs="Times New Roman"/>
          <w:sz w:val="28"/>
          <w:szCs w:val="28"/>
        </w:rPr>
        <w:t>коренных малочисленных народов С</w:t>
      </w:r>
      <w:r w:rsidR="00EA379F" w:rsidRPr="001638F5">
        <w:rPr>
          <w:rFonts w:ascii="Times New Roman" w:hAnsi="Times New Roman" w:cs="Times New Roman"/>
          <w:sz w:val="28"/>
          <w:szCs w:val="28"/>
        </w:rPr>
        <w:t xml:space="preserve">евера, </w:t>
      </w:r>
      <w:r w:rsidR="00EA379F">
        <w:rPr>
          <w:rFonts w:ascii="Times New Roman" w:hAnsi="Times New Roman" w:cs="Times New Roman"/>
          <w:sz w:val="28"/>
          <w:szCs w:val="28"/>
        </w:rPr>
        <w:t>Сибири и Дальнего Востока, проживающих в К</w:t>
      </w:r>
      <w:r w:rsidR="00EA379F" w:rsidRPr="001638F5">
        <w:rPr>
          <w:rFonts w:ascii="Times New Roman" w:hAnsi="Times New Roman" w:cs="Times New Roman"/>
          <w:sz w:val="28"/>
          <w:szCs w:val="28"/>
        </w:rPr>
        <w:t>амчатском крае</w:t>
      </w:r>
      <w:r w:rsidR="00797264">
        <w:rPr>
          <w:rFonts w:ascii="Times New Roman" w:hAnsi="Times New Roman" w:cs="Times New Roman"/>
          <w:sz w:val="28"/>
          <w:szCs w:val="28"/>
        </w:rPr>
        <w:t>»</w:t>
      </w:r>
      <w:r w:rsidR="00EA3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программы Камчатского края «Реализация государственной национальной политики и укрепление гражданского единства в Камчатском </w:t>
      </w:r>
      <w:r w:rsidRPr="000B5E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00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Правительства Камчатского края от 29.11.2013 № 546-П.</w:t>
      </w: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64F5" w:rsidRDefault="000364F5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79F" w:rsidRDefault="00EA379F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286" w:rsidRDefault="00B83286" w:rsidP="000364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0364F5" w:rsidRPr="00064C48" w:rsidTr="00B330E8">
        <w:tc>
          <w:tcPr>
            <w:tcW w:w="4678" w:type="dxa"/>
          </w:tcPr>
          <w:p w:rsidR="000364F5" w:rsidRPr="00064C48" w:rsidRDefault="000364F5" w:rsidP="009B56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B23D73" w:rsidRDefault="00B83286" w:rsidP="00B33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133">
              <w:rPr>
                <w:sz w:val="28"/>
                <w:szCs w:val="28"/>
              </w:rPr>
              <w:t xml:space="preserve">Приложение </w:t>
            </w:r>
          </w:p>
          <w:p w:rsidR="00B330E8" w:rsidRPr="00B330E8" w:rsidRDefault="00B83286" w:rsidP="00B330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133">
              <w:rPr>
                <w:sz w:val="28"/>
                <w:szCs w:val="28"/>
              </w:rPr>
              <w:t xml:space="preserve">к </w:t>
            </w:r>
            <w:r w:rsidR="00B330E8">
              <w:rPr>
                <w:sz w:val="28"/>
                <w:szCs w:val="28"/>
              </w:rPr>
              <w:t xml:space="preserve">Положению </w:t>
            </w:r>
            <w:r w:rsidR="00B330E8">
              <w:rPr>
                <w:bCs/>
                <w:sz w:val="28"/>
                <w:szCs w:val="24"/>
              </w:rPr>
              <w:t xml:space="preserve">о </w:t>
            </w:r>
            <w:r w:rsidR="00B330E8" w:rsidRPr="00064C48">
              <w:rPr>
                <w:bCs/>
                <w:sz w:val="28"/>
                <w:szCs w:val="24"/>
              </w:rPr>
              <w:t xml:space="preserve">ежегодном краевом конкурсе </w:t>
            </w:r>
            <w:r w:rsidR="00B330E8" w:rsidRPr="00FD20DD">
              <w:rPr>
                <w:bCs/>
                <w:sz w:val="28"/>
                <w:szCs w:val="24"/>
              </w:rPr>
              <w:t xml:space="preserve">«Лучшая творческая работа на родном языке коренных малочисленных народов Севера, Сибири и Дальнего Востока, проживающих в Камчатском крае» </w:t>
            </w:r>
          </w:p>
          <w:p w:rsidR="00B330E8" w:rsidRPr="00064C48" w:rsidRDefault="00B330E8" w:rsidP="00B330E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4"/>
              </w:rPr>
            </w:pPr>
          </w:p>
          <w:p w:rsidR="00B83286" w:rsidRPr="00064C48" w:rsidRDefault="00B83286" w:rsidP="00B832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B83286" w:rsidRDefault="00B83286" w:rsidP="00036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64F5" w:rsidRPr="000E34EA" w:rsidRDefault="000364F5" w:rsidP="00036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3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</w:p>
    <w:p w:rsidR="000364F5" w:rsidRPr="000E34EA" w:rsidRDefault="000364F5" w:rsidP="00036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ежегодном краевом конкурсе «</w:t>
      </w:r>
      <w:r w:rsidRPr="000E34E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 т</w:t>
      </w:r>
      <w:r w:rsidRPr="000E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ворческая работа на родном языке коренных малочисленных народов Севера, Сибири и Дальнего Востока, проживающих на территории Камчатского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364F5" w:rsidRPr="000E34EA" w:rsidRDefault="000364F5" w:rsidP="000364F5">
      <w:pPr>
        <w:widowControl w:val="0"/>
        <w:autoSpaceDE w:val="0"/>
        <w:autoSpaceDN w:val="0"/>
        <w:adjustRightInd w:val="0"/>
        <w:spacing w:after="0" w:line="316" w:lineRule="exact"/>
        <w:ind w:right="3" w:firstLine="7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4F5" w:rsidRPr="000E34EA" w:rsidRDefault="000364F5" w:rsidP="00F40A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E34EA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  <w:r w:rsidR="00F40A0A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</w:t>
      </w:r>
      <w:proofErr w:type="gramStart"/>
      <w:r w:rsidR="00F40A0A">
        <w:rPr>
          <w:rFonts w:ascii="Times New Roman" w:eastAsiaTheme="minorEastAsia" w:hAnsi="Times New Roman" w:cs="Times New Roman"/>
          <w:sz w:val="20"/>
          <w:szCs w:val="20"/>
          <w:lang w:eastAsia="ru-RU"/>
        </w:rPr>
        <w:t>_</w:t>
      </w:r>
      <w:r w:rsidRPr="000E34EA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End"/>
      <w:r w:rsidRPr="000E34EA">
        <w:rPr>
          <w:rFonts w:ascii="Times New Roman" w:eastAsiaTheme="minorEastAsia" w:hAnsi="Times New Roman" w:cs="Times New Roman"/>
          <w:sz w:val="20"/>
          <w:szCs w:val="20"/>
          <w:lang w:eastAsia="ru-RU"/>
        </w:rPr>
        <w:t>Ф.И.О. конкурсанта)</w:t>
      </w:r>
    </w:p>
    <w:p w:rsidR="000364F5" w:rsidRPr="000E34EA" w:rsidRDefault="000364F5" w:rsidP="0003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направляет для участия в ежегодном краевом конкурсе "Лучшая т</w:t>
      </w:r>
      <w:r w:rsidRPr="000E34E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ворческая работа на родном языке коренных малочисленных народов Севера, Сибири и Дальнего Востока, проживающих на территории Камчатского края</w:t>
      </w:r>
      <w:r w:rsidRPr="000E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" следующую творческую работу:</w:t>
      </w:r>
    </w:p>
    <w:p w:rsidR="000364F5" w:rsidRPr="000E34EA" w:rsidRDefault="000364F5" w:rsidP="000364F5">
      <w:pPr>
        <w:widowControl w:val="0"/>
        <w:autoSpaceDE w:val="0"/>
        <w:autoSpaceDN w:val="0"/>
        <w:adjustRightInd w:val="0"/>
        <w:spacing w:after="0" w:line="316" w:lineRule="exact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797"/>
      </w:tblGrid>
      <w:tr w:rsidR="000364F5" w:rsidRPr="000E34EA" w:rsidTr="009B564B">
        <w:tc>
          <w:tcPr>
            <w:tcW w:w="1809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7797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1809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797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64F5" w:rsidRPr="000E34EA" w:rsidRDefault="000364F5" w:rsidP="000364F5">
      <w:pPr>
        <w:widowControl w:val="0"/>
        <w:autoSpaceDE w:val="0"/>
        <w:autoSpaceDN w:val="0"/>
        <w:adjustRightInd w:val="0"/>
        <w:spacing w:after="0" w:line="316" w:lineRule="exact"/>
        <w:ind w:right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4F5" w:rsidRDefault="000364F5" w:rsidP="000364F5">
      <w:pPr>
        <w:widowControl w:val="0"/>
        <w:autoSpaceDE w:val="0"/>
        <w:autoSpaceDN w:val="0"/>
        <w:adjustRightInd w:val="0"/>
        <w:spacing w:after="0" w:line="316" w:lineRule="exact"/>
        <w:ind w:right="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участнике:</w:t>
      </w:r>
    </w:p>
    <w:p w:rsidR="00D026C3" w:rsidRPr="000E34EA" w:rsidRDefault="00D026C3" w:rsidP="000364F5">
      <w:pPr>
        <w:widowControl w:val="0"/>
        <w:autoSpaceDE w:val="0"/>
        <w:autoSpaceDN w:val="0"/>
        <w:adjustRightInd w:val="0"/>
        <w:spacing w:after="0" w:line="316" w:lineRule="exact"/>
        <w:ind w:right="3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529"/>
      </w:tblGrid>
      <w:tr w:rsidR="000364F5" w:rsidRPr="000E34EA" w:rsidTr="009B564B">
        <w:tc>
          <w:tcPr>
            <w:tcW w:w="4077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5529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bottom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учебного заведения (в том числе указать класс либо факультет, курс, группу)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 руководителя проекта (при наличии)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  <w:tcBorders>
              <w:top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Домашний адрес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Контактные телефоны</w:t>
            </w:r>
          </w:p>
        </w:tc>
        <w:tc>
          <w:tcPr>
            <w:tcW w:w="5529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4F5" w:rsidRPr="000E34EA" w:rsidTr="009B564B">
        <w:tc>
          <w:tcPr>
            <w:tcW w:w="4077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4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5529" w:type="dxa"/>
          </w:tcPr>
          <w:p w:rsidR="000364F5" w:rsidRPr="000E34EA" w:rsidRDefault="000364F5" w:rsidP="009B564B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right="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64F5" w:rsidRDefault="000364F5" w:rsidP="0003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364F5" w:rsidRPr="000E34EA" w:rsidRDefault="000364F5" w:rsidP="00036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color w:val="000000"/>
          <w:sz w:val="28"/>
          <w:szCs w:val="28"/>
          <w:lang w:eastAsia="ru-RU"/>
        </w:rPr>
      </w:pPr>
      <w:r w:rsidRPr="000E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(творческая работа)</w:t>
      </w:r>
      <w:r w:rsidRPr="000E34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_______листах в _______экземплярах.</w:t>
      </w:r>
    </w:p>
    <w:p w:rsidR="000364F5" w:rsidRPr="000E34EA" w:rsidRDefault="000364F5" w:rsidP="0003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Согласен (на) на обработку моих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(подпись)</w:t>
      </w:r>
      <w:r w:rsidRPr="000E34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4F5" w:rsidRPr="000E34EA" w:rsidRDefault="000364F5" w:rsidP="000364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4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 на использование моей работы в некоммерческих целях для популяризации творчества коренных малочисленных народов, развития и сохранения их национальных языков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_________(подпись)</w:t>
      </w:r>
    </w:p>
    <w:p w:rsidR="00D026C3" w:rsidRDefault="00D026C3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5" w:rsidRDefault="000364F5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___________________Ф.И.О.___________</w:t>
      </w:r>
      <w:r w:rsidRPr="000E3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E34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_____________дата</w:t>
      </w:r>
      <w:proofErr w:type="spellEnd"/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140" w:rsidRDefault="00107140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307" w:rsidRDefault="00674307" w:rsidP="000364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86"/>
      </w:tblGrid>
      <w:tr w:rsidR="000364F5" w:rsidRPr="00064C48" w:rsidTr="009B564B">
        <w:tc>
          <w:tcPr>
            <w:tcW w:w="5103" w:type="dxa"/>
          </w:tcPr>
          <w:p w:rsidR="000364F5" w:rsidRPr="00064C48" w:rsidRDefault="000364F5" w:rsidP="009B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364F5" w:rsidRPr="00064C48" w:rsidRDefault="000364F5" w:rsidP="009B56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F40A0A" w:rsidRDefault="00F40A0A" w:rsidP="00F40A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133">
              <w:rPr>
                <w:sz w:val="28"/>
                <w:szCs w:val="28"/>
              </w:rPr>
              <w:t xml:space="preserve">Приложение </w:t>
            </w:r>
            <w:r w:rsidR="0010714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843133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приказу </w:t>
            </w:r>
          </w:p>
          <w:p w:rsidR="00F40A0A" w:rsidRDefault="00F40A0A" w:rsidP="00F40A0A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 xml:space="preserve">Министерства развития гражданского общества и молодежи Камчатского края </w:t>
            </w:r>
            <w:r w:rsidRPr="00843133">
              <w:rPr>
                <w:sz w:val="28"/>
                <w:szCs w:val="28"/>
              </w:rPr>
              <w:t xml:space="preserve">от </w:t>
            </w:r>
            <w:r w:rsidRPr="00A3600D">
              <w:t>[</w:t>
            </w:r>
            <w:r w:rsidRPr="00A3600D">
              <w:rPr>
                <w:color w:val="E7E6E6" w:themeColor="background2"/>
              </w:rPr>
              <w:t>Дата регистрации</w:t>
            </w:r>
            <w:r w:rsidRPr="00A3600D">
              <w:t>]</w:t>
            </w:r>
            <w:r>
              <w:rPr>
                <w:sz w:val="28"/>
                <w:szCs w:val="24"/>
              </w:rPr>
              <w:t xml:space="preserve"> </w:t>
            </w:r>
            <w:r w:rsidRPr="00843133">
              <w:rPr>
                <w:sz w:val="28"/>
                <w:szCs w:val="24"/>
              </w:rPr>
              <w:t xml:space="preserve">№ </w:t>
            </w:r>
            <w:r w:rsidRPr="00A3600D">
              <w:t>[</w:t>
            </w:r>
            <w:r w:rsidRPr="00A3600D">
              <w:rPr>
                <w:color w:val="E7E6E6" w:themeColor="background2"/>
              </w:rPr>
              <w:t>Номер документа</w:t>
            </w:r>
            <w:r w:rsidRPr="00A3600D">
              <w:t>]</w:t>
            </w:r>
          </w:p>
          <w:p w:rsidR="000364F5" w:rsidRPr="00064C48" w:rsidRDefault="000364F5" w:rsidP="009B564B">
            <w:pPr>
              <w:rPr>
                <w:sz w:val="28"/>
                <w:szCs w:val="28"/>
              </w:rPr>
            </w:pPr>
          </w:p>
        </w:tc>
      </w:tr>
    </w:tbl>
    <w:p w:rsidR="000364F5" w:rsidRDefault="000364F5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364F5" w:rsidRDefault="000364F5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Состав</w:t>
      </w: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конкурсной комиссии</w:t>
      </w: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ежегодного</w:t>
      </w: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краево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</w:t>
      </w: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конкурс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</w:t>
      </w:r>
      <w:r w:rsidRPr="00064C4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0364F5" w:rsidRDefault="000364F5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D20D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«Лучшая творческая работа на родном языке коренных малочисленных народов Севера, Сибири и Дальнего Востока, проживающих в Камчатском крае» </w:t>
      </w:r>
    </w:p>
    <w:p w:rsidR="00EA0DA7" w:rsidRDefault="00EA0DA7" w:rsidP="000364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tbl>
      <w:tblPr>
        <w:tblW w:w="98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425"/>
        <w:gridCol w:w="6237"/>
      </w:tblGrid>
      <w:tr w:rsidR="00EA0DA7" w:rsidRPr="00677125" w:rsidTr="009B564B">
        <w:trPr>
          <w:trHeight w:val="415"/>
        </w:trPr>
        <w:tc>
          <w:tcPr>
            <w:tcW w:w="3153" w:type="dxa"/>
            <w:shd w:val="clear" w:color="auto" w:fill="auto"/>
          </w:tcPr>
          <w:p w:rsidR="00EF5BBB" w:rsidRPr="00E10942" w:rsidRDefault="00EF5BBB" w:rsidP="00EF5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Махиня</w:t>
            </w:r>
            <w:r w:rsidRPr="00E1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F5BBB" w:rsidRDefault="00EF5BBB" w:rsidP="00EF5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Владимирович</w:t>
            </w:r>
          </w:p>
          <w:p w:rsidR="00EA0DA7" w:rsidRPr="00677125" w:rsidRDefault="00EA0DA7" w:rsidP="00EF5BB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A0DA7" w:rsidRPr="00677125" w:rsidRDefault="00EF5BBB" w:rsidP="009B564B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гражданского общества и молодежи Камчатского края</w:t>
            </w:r>
            <w:r w:rsidR="00EA0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A0DA7"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Конкурсной комиссии;</w:t>
            </w:r>
          </w:p>
        </w:tc>
      </w:tr>
      <w:tr w:rsidR="00EA0DA7" w:rsidRPr="00677125" w:rsidTr="009B564B">
        <w:trPr>
          <w:trHeight w:val="237"/>
        </w:trPr>
        <w:tc>
          <w:tcPr>
            <w:tcW w:w="3153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A0DA7" w:rsidRPr="00677125" w:rsidRDefault="00EA0DA7" w:rsidP="009B564B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415"/>
        </w:trPr>
        <w:tc>
          <w:tcPr>
            <w:tcW w:w="3153" w:type="dxa"/>
            <w:shd w:val="clear" w:color="auto" w:fill="auto"/>
          </w:tcPr>
          <w:p w:rsidR="00EF5BBB" w:rsidRDefault="00EF5BBB" w:rsidP="00EF5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Лысянская</w:t>
            </w:r>
          </w:p>
          <w:p w:rsidR="00EA0DA7" w:rsidRPr="00677125" w:rsidRDefault="00EF5BBB" w:rsidP="00EF5BB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Элеонора Дмитриевна</w:t>
            </w:r>
            <w:r w:rsidRPr="00E10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A0DA7" w:rsidRDefault="00EF5BBB" w:rsidP="00EA0DA7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по работе с коренными малочисленными народим Севера Министерства</w:t>
            </w:r>
            <w:r w:rsidR="00EA0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A0DA7"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развития гражданского общества и молодежи Камчатского края, заместитель председателя </w:t>
            </w:r>
            <w:r w:rsidR="00EA0D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A0DA7"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онкурсной комиссии;</w:t>
            </w:r>
          </w:p>
          <w:p w:rsidR="00EA0DA7" w:rsidRPr="00677125" w:rsidRDefault="00EA0DA7" w:rsidP="00EA0DA7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87" w:rsidRPr="00677125" w:rsidTr="009B564B">
        <w:trPr>
          <w:trHeight w:val="415"/>
        </w:trPr>
        <w:tc>
          <w:tcPr>
            <w:tcW w:w="3153" w:type="dxa"/>
            <w:shd w:val="clear" w:color="auto" w:fill="auto"/>
          </w:tcPr>
          <w:p w:rsidR="00895587" w:rsidRDefault="00895587" w:rsidP="00EF5BB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95587" w:rsidRPr="00677125" w:rsidRDefault="0089558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587" w:rsidRDefault="00895587" w:rsidP="00EA0DA7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227"/>
        </w:trPr>
        <w:tc>
          <w:tcPr>
            <w:tcW w:w="3153" w:type="dxa"/>
            <w:shd w:val="clear" w:color="auto" w:fill="auto"/>
          </w:tcPr>
          <w:p w:rsidR="00EA0DA7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Ташимова</w:t>
            </w:r>
          </w:p>
          <w:p w:rsidR="00EA0DA7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Татьяна Валерьевна </w:t>
            </w:r>
          </w:p>
          <w:p w:rsidR="00EA0DA7" w:rsidRPr="00677125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A0DA7" w:rsidRDefault="00EA0DA7" w:rsidP="009B564B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специалист-эксперт отдела по работе с коренными малочисленными народами Севера Министерства </w:t>
            </w:r>
            <w:r w:rsidRPr="0014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развития гражданского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ства и молодежи </w:t>
            </w:r>
            <w:r w:rsidRPr="001472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Камчатского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секретарь </w:t>
            </w: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A0DA7" w:rsidRPr="00677125" w:rsidRDefault="00EA0DA7" w:rsidP="009B564B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87" w:rsidRPr="00677125" w:rsidTr="009B564B">
        <w:trPr>
          <w:trHeight w:val="227"/>
        </w:trPr>
        <w:tc>
          <w:tcPr>
            <w:tcW w:w="3153" w:type="dxa"/>
            <w:shd w:val="clear" w:color="auto" w:fill="auto"/>
          </w:tcPr>
          <w:p w:rsidR="00895587" w:rsidRDefault="0089558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95587" w:rsidRPr="00677125" w:rsidRDefault="0089558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587" w:rsidRDefault="00895587" w:rsidP="009B564B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415"/>
        </w:trPr>
        <w:tc>
          <w:tcPr>
            <w:tcW w:w="3153" w:type="dxa"/>
            <w:shd w:val="clear" w:color="auto" w:fill="auto"/>
          </w:tcPr>
          <w:p w:rsidR="00F328E4" w:rsidRPr="00E10942" w:rsidRDefault="00F328E4" w:rsidP="00F3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1094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Авак</w:t>
            </w:r>
            <w:proofErr w:type="spellEnd"/>
            <w:r w:rsidRPr="00E1094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A0DA7" w:rsidRPr="0014720E" w:rsidRDefault="00F328E4" w:rsidP="00F328E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94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Раиса Николаевна</w:t>
            </w:r>
          </w:p>
        </w:tc>
        <w:tc>
          <w:tcPr>
            <w:tcW w:w="425" w:type="dxa"/>
            <w:shd w:val="clear" w:color="auto" w:fill="auto"/>
          </w:tcPr>
          <w:p w:rsidR="00EA0DA7" w:rsidRPr="0014720E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EA0DA7" w:rsidRDefault="00F328E4" w:rsidP="009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уководител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кафедры родных языков, культуры и быта КМНС КГАУ ДПО «Камчатский ИРО»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1094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методист эвенского языка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согласованию)</w:t>
            </w:r>
            <w:r w:rsidRPr="00E1094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A0DA7" w:rsidRPr="0014720E" w:rsidRDefault="00EA0DA7" w:rsidP="009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87" w:rsidRPr="00677125" w:rsidTr="009B564B">
        <w:trPr>
          <w:trHeight w:val="415"/>
        </w:trPr>
        <w:tc>
          <w:tcPr>
            <w:tcW w:w="3153" w:type="dxa"/>
            <w:shd w:val="clear" w:color="auto" w:fill="auto"/>
          </w:tcPr>
          <w:p w:rsidR="00895587" w:rsidRPr="00E10942" w:rsidRDefault="00895587" w:rsidP="00F32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95587" w:rsidRDefault="0089558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587" w:rsidRDefault="00895587" w:rsidP="009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270"/>
        </w:trPr>
        <w:tc>
          <w:tcPr>
            <w:tcW w:w="3153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Вахрин</w:t>
            </w:r>
            <w:proofErr w:type="spellEnd"/>
          </w:p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Сергей Иванович</w:t>
            </w:r>
          </w:p>
          <w:p w:rsidR="00EA0DA7" w:rsidRPr="00677125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6319E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член Союза писателей Камчатского края </w:t>
            </w:r>
          </w:p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(по согласованию);</w:t>
            </w:r>
          </w:p>
          <w:p w:rsidR="00EA0DA7" w:rsidRPr="00677125" w:rsidRDefault="00EA0DA7" w:rsidP="009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415"/>
        </w:trPr>
        <w:tc>
          <w:tcPr>
            <w:tcW w:w="3153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A0DA7" w:rsidRPr="00677125" w:rsidRDefault="00EA0DA7" w:rsidP="009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297"/>
        </w:trPr>
        <w:tc>
          <w:tcPr>
            <w:tcW w:w="3153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Дедык</w:t>
            </w:r>
            <w:proofErr w:type="spellEnd"/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Валентина Романовна</w:t>
            </w:r>
          </w:p>
          <w:p w:rsidR="00EA0DA7" w:rsidRPr="00677125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95587" w:rsidRPr="00E1094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кандидат филологических наук кафедры родных языков, культуры и быта КМНС КГАУ ДПО «Камчатский ИРО», </w:t>
            </w:r>
            <w:r w:rsidRPr="00E1094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методист чукотского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корякского</w:t>
            </w:r>
            <w:r w:rsidRPr="00E1094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ов</w:t>
            </w:r>
            <w:r w:rsidRPr="00E1094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895587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28"/>
                <w:szCs w:val="28"/>
                <w:lang w:eastAsia="ru-RU"/>
              </w:rPr>
            </w:pPr>
          </w:p>
          <w:p w:rsidR="00EA0DA7" w:rsidRPr="00677125" w:rsidRDefault="00EA0DA7" w:rsidP="009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297"/>
        </w:trPr>
        <w:tc>
          <w:tcPr>
            <w:tcW w:w="3153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EA0DA7" w:rsidRPr="00677125" w:rsidRDefault="00EA0DA7" w:rsidP="009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415"/>
        </w:trPr>
        <w:tc>
          <w:tcPr>
            <w:tcW w:w="3153" w:type="dxa"/>
            <w:shd w:val="clear" w:color="auto" w:fill="auto"/>
          </w:tcPr>
          <w:p w:rsidR="00895587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Колч</w:t>
            </w:r>
            <w:proofErr w:type="spellEnd"/>
          </w:p>
          <w:p w:rsidR="00EA0DA7" w:rsidRPr="00677125" w:rsidRDefault="00895587" w:rsidP="00895587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Екатерина Евгеньевна</w:t>
            </w: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95587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директор КГАУ «Информационное агентство «Камчатка»;</w:t>
            </w:r>
          </w:p>
          <w:p w:rsidR="00EA0DA7" w:rsidRPr="00677125" w:rsidRDefault="00EA0DA7" w:rsidP="009B564B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87" w:rsidRPr="00677125" w:rsidTr="009B564B">
        <w:trPr>
          <w:trHeight w:val="415"/>
        </w:trPr>
        <w:tc>
          <w:tcPr>
            <w:tcW w:w="3153" w:type="dxa"/>
            <w:shd w:val="clear" w:color="auto" w:fill="auto"/>
          </w:tcPr>
          <w:p w:rsidR="00895587" w:rsidRPr="00677125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95587" w:rsidRPr="00677125" w:rsidRDefault="0089558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89"/>
        </w:trPr>
        <w:tc>
          <w:tcPr>
            <w:tcW w:w="3153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Рыжков </w:t>
            </w:r>
          </w:p>
          <w:p w:rsidR="00895587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Виктор Викторович</w:t>
            </w:r>
          </w:p>
          <w:p w:rsidR="00895587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0DA7" w:rsidRPr="00677125" w:rsidRDefault="00EA0DA7" w:rsidP="009B564B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курсов ительменского языка информационно-просветительского центра «В семье единой» (по согласованию);</w:t>
            </w:r>
          </w:p>
          <w:p w:rsidR="00EA0DA7" w:rsidRPr="00677125" w:rsidRDefault="00EA0DA7" w:rsidP="009B5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5587" w:rsidRPr="00677125" w:rsidTr="009B564B">
        <w:trPr>
          <w:trHeight w:val="89"/>
        </w:trPr>
        <w:tc>
          <w:tcPr>
            <w:tcW w:w="3153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95587" w:rsidRPr="00677125" w:rsidRDefault="0089558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A0DA7" w:rsidRPr="00677125" w:rsidTr="009B564B">
        <w:trPr>
          <w:trHeight w:val="89"/>
        </w:trPr>
        <w:tc>
          <w:tcPr>
            <w:tcW w:w="3153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Смышляев</w:t>
            </w:r>
            <w:proofErr w:type="spellEnd"/>
            <w:r w:rsidR="00DB1D9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Александр Александрович</w:t>
            </w:r>
          </w:p>
          <w:p w:rsidR="00EA0DA7" w:rsidRPr="00677125" w:rsidRDefault="00EA0DA7" w:rsidP="00F328E4">
            <w:pPr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A0DA7" w:rsidRPr="00677125" w:rsidRDefault="00EA0DA7" w:rsidP="009B564B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237" w:type="dxa"/>
            <w:shd w:val="clear" w:color="auto" w:fill="auto"/>
          </w:tcPr>
          <w:p w:rsidR="00895587" w:rsidRPr="00427BB2" w:rsidRDefault="00895587" w:rsidP="0089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27BB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Союза писат</w:t>
            </w:r>
            <w:r w:rsidR="00DB1D9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елей Камчатки (по согласованию).</w:t>
            </w:r>
          </w:p>
          <w:p w:rsidR="00EA0DA7" w:rsidRPr="00677125" w:rsidRDefault="00EA0DA7" w:rsidP="009B564B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64F5" w:rsidRPr="00E10942" w:rsidRDefault="000364F5" w:rsidP="000364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5" w:rsidRPr="00E10942" w:rsidRDefault="000364F5" w:rsidP="000364F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4F5" w:rsidRPr="00064C48" w:rsidRDefault="000364F5" w:rsidP="000364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84127" w:rsidRDefault="00384127" w:rsidP="002C2B5A"/>
    <w:sectPr w:rsidR="00384127" w:rsidSect="009D4328">
      <w:headerReference w:type="default" r:id="rId10"/>
      <w:pgSz w:w="11906" w:h="16838"/>
      <w:pgMar w:top="1134" w:right="851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C0" w:rsidRDefault="00B850C0" w:rsidP="0031799B">
      <w:pPr>
        <w:spacing w:after="0" w:line="240" w:lineRule="auto"/>
      </w:pPr>
      <w:r>
        <w:separator/>
      </w:r>
    </w:p>
  </w:endnote>
  <w:endnote w:type="continuationSeparator" w:id="0">
    <w:p w:rsidR="00B850C0" w:rsidRDefault="00B850C0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C0" w:rsidRDefault="00B850C0" w:rsidP="0031799B">
      <w:pPr>
        <w:spacing w:after="0" w:line="240" w:lineRule="auto"/>
      </w:pPr>
      <w:r>
        <w:separator/>
      </w:r>
    </w:p>
  </w:footnote>
  <w:footnote w:type="continuationSeparator" w:id="0">
    <w:p w:rsidR="00B850C0" w:rsidRDefault="00B850C0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41714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C5FAD" w:rsidRPr="001C5FAD" w:rsidRDefault="001C5FAD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C5F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C5FA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C5F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3D73">
          <w:rPr>
            <w:rFonts w:ascii="Times New Roman" w:hAnsi="Times New Roman" w:cs="Times New Roman"/>
            <w:noProof/>
            <w:sz w:val="28"/>
            <w:szCs w:val="28"/>
          </w:rPr>
          <w:t>12</w:t>
        </w:r>
        <w:r w:rsidRPr="001C5F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44A8" w:rsidRDefault="009244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364F5"/>
    <w:rsid w:val="00045111"/>
    <w:rsid w:val="00045304"/>
    <w:rsid w:val="000509B1"/>
    <w:rsid w:val="00053869"/>
    <w:rsid w:val="00054428"/>
    <w:rsid w:val="000548BC"/>
    <w:rsid w:val="00066C50"/>
    <w:rsid w:val="00071D29"/>
    <w:rsid w:val="00076132"/>
    <w:rsid w:val="00077162"/>
    <w:rsid w:val="00082619"/>
    <w:rsid w:val="00094A51"/>
    <w:rsid w:val="00095427"/>
    <w:rsid w:val="00095795"/>
    <w:rsid w:val="00097504"/>
    <w:rsid w:val="000B0255"/>
    <w:rsid w:val="000B1239"/>
    <w:rsid w:val="000C0CC8"/>
    <w:rsid w:val="000C2DB2"/>
    <w:rsid w:val="000C7139"/>
    <w:rsid w:val="000E53EF"/>
    <w:rsid w:val="000F32DD"/>
    <w:rsid w:val="001042C9"/>
    <w:rsid w:val="00107140"/>
    <w:rsid w:val="00112C1A"/>
    <w:rsid w:val="001144EA"/>
    <w:rsid w:val="00140E22"/>
    <w:rsid w:val="00162250"/>
    <w:rsid w:val="001638F5"/>
    <w:rsid w:val="001647F7"/>
    <w:rsid w:val="00166F1F"/>
    <w:rsid w:val="001743C6"/>
    <w:rsid w:val="00180140"/>
    <w:rsid w:val="00181702"/>
    <w:rsid w:val="00181A55"/>
    <w:rsid w:val="0018739B"/>
    <w:rsid w:val="001A2F08"/>
    <w:rsid w:val="001B48D5"/>
    <w:rsid w:val="001C15D6"/>
    <w:rsid w:val="001C3A7A"/>
    <w:rsid w:val="001C47B0"/>
    <w:rsid w:val="001C5FAD"/>
    <w:rsid w:val="001D00F5"/>
    <w:rsid w:val="001D4724"/>
    <w:rsid w:val="001E0A5B"/>
    <w:rsid w:val="001F03C6"/>
    <w:rsid w:val="001F2164"/>
    <w:rsid w:val="001F500B"/>
    <w:rsid w:val="00213104"/>
    <w:rsid w:val="00214E97"/>
    <w:rsid w:val="00233FCB"/>
    <w:rsid w:val="0024385A"/>
    <w:rsid w:val="00243A93"/>
    <w:rsid w:val="00257670"/>
    <w:rsid w:val="00264042"/>
    <w:rsid w:val="0028160A"/>
    <w:rsid w:val="002920CF"/>
    <w:rsid w:val="00295AC8"/>
    <w:rsid w:val="002B2A13"/>
    <w:rsid w:val="002B397E"/>
    <w:rsid w:val="002C0D36"/>
    <w:rsid w:val="002C26A3"/>
    <w:rsid w:val="002C2B5A"/>
    <w:rsid w:val="002C5B0F"/>
    <w:rsid w:val="002D5D0F"/>
    <w:rsid w:val="002E43C7"/>
    <w:rsid w:val="002E4E87"/>
    <w:rsid w:val="002F3844"/>
    <w:rsid w:val="0030022E"/>
    <w:rsid w:val="00313CF4"/>
    <w:rsid w:val="00315AD4"/>
    <w:rsid w:val="003165C4"/>
    <w:rsid w:val="0031799B"/>
    <w:rsid w:val="00320A9B"/>
    <w:rsid w:val="00327B6F"/>
    <w:rsid w:val="00335405"/>
    <w:rsid w:val="00340E9A"/>
    <w:rsid w:val="003474F0"/>
    <w:rsid w:val="00351BD3"/>
    <w:rsid w:val="00361DD5"/>
    <w:rsid w:val="00374C3C"/>
    <w:rsid w:val="0038403D"/>
    <w:rsid w:val="00384127"/>
    <w:rsid w:val="0038466E"/>
    <w:rsid w:val="00397C94"/>
    <w:rsid w:val="003A39B9"/>
    <w:rsid w:val="003A6E68"/>
    <w:rsid w:val="003B0709"/>
    <w:rsid w:val="003B3A1C"/>
    <w:rsid w:val="003B50BE"/>
    <w:rsid w:val="003B52E1"/>
    <w:rsid w:val="003C30E0"/>
    <w:rsid w:val="003C4DF3"/>
    <w:rsid w:val="003D42EC"/>
    <w:rsid w:val="003E6A63"/>
    <w:rsid w:val="003F1E5C"/>
    <w:rsid w:val="0043251D"/>
    <w:rsid w:val="0043505F"/>
    <w:rsid w:val="004351FE"/>
    <w:rsid w:val="004415AF"/>
    <w:rsid w:val="004440D5"/>
    <w:rsid w:val="004469FB"/>
    <w:rsid w:val="004549E8"/>
    <w:rsid w:val="00463D54"/>
    <w:rsid w:val="00466B97"/>
    <w:rsid w:val="00474DD2"/>
    <w:rsid w:val="00475BF0"/>
    <w:rsid w:val="00476480"/>
    <w:rsid w:val="00484749"/>
    <w:rsid w:val="004959FE"/>
    <w:rsid w:val="004A373C"/>
    <w:rsid w:val="004B221A"/>
    <w:rsid w:val="004E00B2"/>
    <w:rsid w:val="004E1446"/>
    <w:rsid w:val="004E554E"/>
    <w:rsid w:val="004E6216"/>
    <w:rsid w:val="004E6A87"/>
    <w:rsid w:val="004F14CC"/>
    <w:rsid w:val="00503FC3"/>
    <w:rsid w:val="00507E0C"/>
    <w:rsid w:val="00523897"/>
    <w:rsid w:val="005271B3"/>
    <w:rsid w:val="005578C9"/>
    <w:rsid w:val="00563B33"/>
    <w:rsid w:val="00576D34"/>
    <w:rsid w:val="00577D4D"/>
    <w:rsid w:val="005846D7"/>
    <w:rsid w:val="005904B8"/>
    <w:rsid w:val="005A3090"/>
    <w:rsid w:val="005A46F6"/>
    <w:rsid w:val="005B1638"/>
    <w:rsid w:val="005D2494"/>
    <w:rsid w:val="005E082F"/>
    <w:rsid w:val="005E49E6"/>
    <w:rsid w:val="005F0F6A"/>
    <w:rsid w:val="005F11A7"/>
    <w:rsid w:val="005F13A4"/>
    <w:rsid w:val="005F1F7D"/>
    <w:rsid w:val="006271E6"/>
    <w:rsid w:val="00631037"/>
    <w:rsid w:val="00650CAB"/>
    <w:rsid w:val="00663D27"/>
    <w:rsid w:val="00665C02"/>
    <w:rsid w:val="00674307"/>
    <w:rsid w:val="00681BFE"/>
    <w:rsid w:val="00691B41"/>
    <w:rsid w:val="0069601C"/>
    <w:rsid w:val="006A541B"/>
    <w:rsid w:val="006B115E"/>
    <w:rsid w:val="006B6D59"/>
    <w:rsid w:val="006E4F9B"/>
    <w:rsid w:val="006E593A"/>
    <w:rsid w:val="006E6DA5"/>
    <w:rsid w:val="006F2C27"/>
    <w:rsid w:val="006F5D44"/>
    <w:rsid w:val="007037A2"/>
    <w:rsid w:val="00706596"/>
    <w:rsid w:val="00725A0F"/>
    <w:rsid w:val="00736848"/>
    <w:rsid w:val="007401A6"/>
    <w:rsid w:val="0074156B"/>
    <w:rsid w:val="00743AF5"/>
    <w:rsid w:val="0074400E"/>
    <w:rsid w:val="00744B7F"/>
    <w:rsid w:val="00747CFC"/>
    <w:rsid w:val="007559DF"/>
    <w:rsid w:val="007638A0"/>
    <w:rsid w:val="00767A05"/>
    <w:rsid w:val="0078167C"/>
    <w:rsid w:val="00797264"/>
    <w:rsid w:val="007B07EC"/>
    <w:rsid w:val="007B3851"/>
    <w:rsid w:val="007C05DC"/>
    <w:rsid w:val="007C3374"/>
    <w:rsid w:val="007D3340"/>
    <w:rsid w:val="007D746A"/>
    <w:rsid w:val="007E7ADA"/>
    <w:rsid w:val="007F3D5B"/>
    <w:rsid w:val="008064B9"/>
    <w:rsid w:val="00812B9A"/>
    <w:rsid w:val="008255A5"/>
    <w:rsid w:val="0085578D"/>
    <w:rsid w:val="00860C71"/>
    <w:rsid w:val="0086319E"/>
    <w:rsid w:val="00867E29"/>
    <w:rsid w:val="008708D4"/>
    <w:rsid w:val="0089042F"/>
    <w:rsid w:val="00894735"/>
    <w:rsid w:val="00895587"/>
    <w:rsid w:val="00897AB0"/>
    <w:rsid w:val="008A28B4"/>
    <w:rsid w:val="008B1995"/>
    <w:rsid w:val="008B668F"/>
    <w:rsid w:val="008C0054"/>
    <w:rsid w:val="008C0FC0"/>
    <w:rsid w:val="008D6646"/>
    <w:rsid w:val="008D7127"/>
    <w:rsid w:val="008F03CC"/>
    <w:rsid w:val="008F2635"/>
    <w:rsid w:val="008F5519"/>
    <w:rsid w:val="008F5843"/>
    <w:rsid w:val="00900D44"/>
    <w:rsid w:val="00907229"/>
    <w:rsid w:val="00912698"/>
    <w:rsid w:val="0091585A"/>
    <w:rsid w:val="009244A8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B265D"/>
    <w:rsid w:val="009B2A3C"/>
    <w:rsid w:val="009C092B"/>
    <w:rsid w:val="009D1FEE"/>
    <w:rsid w:val="009D4328"/>
    <w:rsid w:val="009F320C"/>
    <w:rsid w:val="00A02CED"/>
    <w:rsid w:val="00A20FE2"/>
    <w:rsid w:val="00A312CB"/>
    <w:rsid w:val="00A43195"/>
    <w:rsid w:val="00A8215E"/>
    <w:rsid w:val="00A8227F"/>
    <w:rsid w:val="00A834AC"/>
    <w:rsid w:val="00A84370"/>
    <w:rsid w:val="00AB3ECC"/>
    <w:rsid w:val="00AB7A1D"/>
    <w:rsid w:val="00AE78C8"/>
    <w:rsid w:val="00B11806"/>
    <w:rsid w:val="00B12F65"/>
    <w:rsid w:val="00B17A8B"/>
    <w:rsid w:val="00B23D73"/>
    <w:rsid w:val="00B330E8"/>
    <w:rsid w:val="00B35582"/>
    <w:rsid w:val="00B35D12"/>
    <w:rsid w:val="00B37EBD"/>
    <w:rsid w:val="00B45538"/>
    <w:rsid w:val="00B5167B"/>
    <w:rsid w:val="00B56B4D"/>
    <w:rsid w:val="00B608CE"/>
    <w:rsid w:val="00B625E9"/>
    <w:rsid w:val="00B6573A"/>
    <w:rsid w:val="00B759EC"/>
    <w:rsid w:val="00B75E4C"/>
    <w:rsid w:val="00B81EC3"/>
    <w:rsid w:val="00B831E8"/>
    <w:rsid w:val="00B83286"/>
    <w:rsid w:val="00B833C0"/>
    <w:rsid w:val="00B8456D"/>
    <w:rsid w:val="00B850C0"/>
    <w:rsid w:val="00B86533"/>
    <w:rsid w:val="00B974ED"/>
    <w:rsid w:val="00BA6DC7"/>
    <w:rsid w:val="00BB478D"/>
    <w:rsid w:val="00BC00B0"/>
    <w:rsid w:val="00BD13FF"/>
    <w:rsid w:val="00BE1E47"/>
    <w:rsid w:val="00BE40C4"/>
    <w:rsid w:val="00BF3269"/>
    <w:rsid w:val="00BF55C0"/>
    <w:rsid w:val="00C10348"/>
    <w:rsid w:val="00C17533"/>
    <w:rsid w:val="00C2387B"/>
    <w:rsid w:val="00C3015D"/>
    <w:rsid w:val="00C366DA"/>
    <w:rsid w:val="00C37B1E"/>
    <w:rsid w:val="00C442AB"/>
    <w:rsid w:val="00C502D0"/>
    <w:rsid w:val="00C5596B"/>
    <w:rsid w:val="00C56ADE"/>
    <w:rsid w:val="00C62CA2"/>
    <w:rsid w:val="00C73C40"/>
    <w:rsid w:val="00C73DCC"/>
    <w:rsid w:val="00C80D8D"/>
    <w:rsid w:val="00C867BD"/>
    <w:rsid w:val="00C90D3D"/>
    <w:rsid w:val="00C96A89"/>
    <w:rsid w:val="00CA187A"/>
    <w:rsid w:val="00CC33A6"/>
    <w:rsid w:val="00CC343C"/>
    <w:rsid w:val="00CD78BD"/>
    <w:rsid w:val="00CF7870"/>
    <w:rsid w:val="00D026C3"/>
    <w:rsid w:val="00D1579F"/>
    <w:rsid w:val="00D159DC"/>
    <w:rsid w:val="00D16B35"/>
    <w:rsid w:val="00D206A1"/>
    <w:rsid w:val="00D22965"/>
    <w:rsid w:val="00D31705"/>
    <w:rsid w:val="00D330ED"/>
    <w:rsid w:val="00D34C87"/>
    <w:rsid w:val="00D50172"/>
    <w:rsid w:val="00D738D4"/>
    <w:rsid w:val="00D8142F"/>
    <w:rsid w:val="00D8482B"/>
    <w:rsid w:val="00D84C4C"/>
    <w:rsid w:val="00D928E2"/>
    <w:rsid w:val="00D97979"/>
    <w:rsid w:val="00DA78C7"/>
    <w:rsid w:val="00DB1D95"/>
    <w:rsid w:val="00DD18AB"/>
    <w:rsid w:val="00DD3A94"/>
    <w:rsid w:val="00DF3901"/>
    <w:rsid w:val="00DF3A35"/>
    <w:rsid w:val="00E148CE"/>
    <w:rsid w:val="00E159EE"/>
    <w:rsid w:val="00E15B45"/>
    <w:rsid w:val="00E21060"/>
    <w:rsid w:val="00E30430"/>
    <w:rsid w:val="00E40D0A"/>
    <w:rsid w:val="00E43CC4"/>
    <w:rsid w:val="00E50D2E"/>
    <w:rsid w:val="00E52C80"/>
    <w:rsid w:val="00E542BB"/>
    <w:rsid w:val="00E61A8D"/>
    <w:rsid w:val="00E65AAC"/>
    <w:rsid w:val="00E72DA7"/>
    <w:rsid w:val="00E8524F"/>
    <w:rsid w:val="00EA0DA7"/>
    <w:rsid w:val="00EA379F"/>
    <w:rsid w:val="00EB5103"/>
    <w:rsid w:val="00EC2DBB"/>
    <w:rsid w:val="00EC5361"/>
    <w:rsid w:val="00ED75EA"/>
    <w:rsid w:val="00EE3161"/>
    <w:rsid w:val="00EF1B40"/>
    <w:rsid w:val="00EF524F"/>
    <w:rsid w:val="00EF5BBB"/>
    <w:rsid w:val="00F148B5"/>
    <w:rsid w:val="00F23D73"/>
    <w:rsid w:val="00F328E4"/>
    <w:rsid w:val="00F36349"/>
    <w:rsid w:val="00F36815"/>
    <w:rsid w:val="00F40A0A"/>
    <w:rsid w:val="00F46EC1"/>
    <w:rsid w:val="00F52709"/>
    <w:rsid w:val="00F54DB1"/>
    <w:rsid w:val="00F54E2E"/>
    <w:rsid w:val="00F63133"/>
    <w:rsid w:val="00F65224"/>
    <w:rsid w:val="00F76EF9"/>
    <w:rsid w:val="00F81A81"/>
    <w:rsid w:val="00FA2995"/>
    <w:rsid w:val="00FB47AC"/>
    <w:rsid w:val="00FC2542"/>
    <w:rsid w:val="00FC5EC8"/>
    <w:rsid w:val="00FD1DB9"/>
    <w:rsid w:val="00FD69DF"/>
    <w:rsid w:val="00FE0846"/>
    <w:rsid w:val="00FF2ED1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FBF68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E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RGO@kam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&#1052;&#1086;&#1080;%20&#1087;&#1086;&#1083;&#1091;&#1095;&#1077;&#1085;&#1085;&#1099;&#1077;%20&#1092;&#1072;&#1081;&#1083;&#1099;\500-&#108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354F-E245-4D79-9A63-DDEB8178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12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Прохорова Елена Сергеевна</cp:lastModifiedBy>
  <cp:revision>132</cp:revision>
  <cp:lastPrinted>2021-10-08T05:51:00Z</cp:lastPrinted>
  <dcterms:created xsi:type="dcterms:W3CDTF">2022-06-19T22:17:00Z</dcterms:created>
  <dcterms:modified xsi:type="dcterms:W3CDTF">2022-06-23T03:35:00Z</dcterms:modified>
</cp:coreProperties>
</file>