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2B" w:rsidRPr="00DF70BE" w:rsidRDefault="00E4472B" w:rsidP="00E4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0BE">
        <w:rPr>
          <w:rFonts w:ascii="Times New Roman" w:hAnsi="Times New Roman"/>
          <w:b/>
          <w:sz w:val="28"/>
          <w:szCs w:val="28"/>
        </w:rPr>
        <w:t>ОБЪЯВЛЕНИЕ</w:t>
      </w:r>
    </w:p>
    <w:p w:rsidR="00E4472B" w:rsidRDefault="00E4472B" w:rsidP="00E4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0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конкурса </w:t>
      </w:r>
      <w:r w:rsidRPr="00E4472B">
        <w:rPr>
          <w:rFonts w:ascii="Times New Roman" w:eastAsia="Times New Roman" w:hAnsi="Times New Roman"/>
          <w:b/>
          <w:sz w:val="28"/>
          <w:szCs w:val="28"/>
          <w:lang w:eastAsia="ru-RU"/>
        </w:rPr>
        <w:t>на предоставление субсидий из краевого бюджета некоммерческим организациям в Камчатском крае</w:t>
      </w:r>
    </w:p>
    <w:p w:rsidR="00E4472B" w:rsidRPr="00DF70BE" w:rsidRDefault="00E4472B" w:rsidP="00E44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472B" w:rsidRDefault="00E4472B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Министерство развития гражданского общества, молодежи и информационной политики</w:t>
      </w:r>
      <w:r w:rsidRPr="00DF70BE">
        <w:rPr>
          <w:rFonts w:ascii="Times New Roman" w:hAnsi="Times New Roman"/>
          <w:sz w:val="28"/>
          <w:szCs w:val="28"/>
        </w:rPr>
        <w:t xml:space="preserve"> Камчатского края (далее –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DF70BE">
        <w:rPr>
          <w:rFonts w:ascii="Times New Roman" w:hAnsi="Times New Roman"/>
          <w:sz w:val="28"/>
          <w:szCs w:val="28"/>
        </w:rPr>
        <w:t xml:space="preserve">) объявляет о начале приема заявок </w:t>
      </w:r>
      <w:r w:rsidR="00061E4F">
        <w:rPr>
          <w:rFonts w:ascii="Times New Roman" w:hAnsi="Times New Roman"/>
          <w:sz w:val="28"/>
          <w:szCs w:val="28"/>
        </w:rPr>
        <w:t>для проведения конкурсного отбора</w:t>
      </w: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E4F" w:rsidRPr="00061E4F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субсидий из краевого бюджета некоммерческим организациям в Камчатском крае</w:t>
      </w:r>
      <w:r w:rsidRPr="00E25F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>(далее – Конкурс)</w:t>
      </w:r>
      <w:r w:rsidR="00187F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187F15" w:rsidRPr="00FE2FB9">
        <w:rPr>
          <w:rFonts w:ascii="Times New Roman" w:hAnsi="Times New Roman"/>
          <w:sz w:val="28"/>
          <w:szCs w:val="28"/>
        </w:rPr>
        <w:t>Порядк</w:t>
      </w:r>
      <w:r w:rsidR="00187F15">
        <w:rPr>
          <w:rFonts w:ascii="Times New Roman" w:hAnsi="Times New Roman"/>
          <w:sz w:val="28"/>
          <w:szCs w:val="28"/>
        </w:rPr>
        <w:t xml:space="preserve">ом </w:t>
      </w:r>
      <w:r w:rsidR="00187F15" w:rsidRPr="00187F15">
        <w:rPr>
          <w:rFonts w:ascii="Times New Roman" w:hAnsi="Times New Roman"/>
          <w:sz w:val="28"/>
          <w:szCs w:val="28"/>
        </w:rPr>
        <w:t>определения объема и предоставления субсидий из краевого бюджета</w:t>
      </w:r>
      <w:r w:rsidR="00187F15">
        <w:rPr>
          <w:rFonts w:ascii="Times New Roman" w:hAnsi="Times New Roman"/>
          <w:sz w:val="28"/>
          <w:szCs w:val="28"/>
        </w:rPr>
        <w:t xml:space="preserve"> </w:t>
      </w:r>
      <w:r w:rsidR="00187F15" w:rsidRPr="00187F15">
        <w:rPr>
          <w:rFonts w:ascii="Times New Roman" w:hAnsi="Times New Roman"/>
          <w:sz w:val="28"/>
          <w:szCs w:val="28"/>
        </w:rPr>
        <w:t>некоммерческим организациям в Камчатском крае на конкурсной основе</w:t>
      </w:r>
      <w:r w:rsidR="00187F15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</w:t>
      </w:r>
      <w:r w:rsidR="00B869EF">
        <w:rPr>
          <w:rFonts w:ascii="Times New Roman" w:hAnsi="Times New Roman"/>
          <w:sz w:val="28"/>
          <w:szCs w:val="28"/>
        </w:rPr>
        <w:t xml:space="preserve">Камчатского </w:t>
      </w:r>
      <w:r w:rsidR="00187F15">
        <w:rPr>
          <w:rFonts w:ascii="Times New Roman" w:hAnsi="Times New Roman"/>
          <w:sz w:val="28"/>
          <w:szCs w:val="28"/>
        </w:rPr>
        <w:t>края от 27.04.2021 № 163-П (далее - Порядок)</w:t>
      </w: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69EF" w:rsidRPr="00DF70BE" w:rsidRDefault="00B869EF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27.04.2021 № 163-П «Об утверждении </w:t>
      </w:r>
      <w:r w:rsidRPr="00FE2FB9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87F15">
        <w:rPr>
          <w:rFonts w:ascii="Times New Roman" w:hAnsi="Times New Roman"/>
          <w:sz w:val="28"/>
          <w:szCs w:val="28"/>
        </w:rPr>
        <w:t>определения объема и предоставления субсидий из краевого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F15">
        <w:rPr>
          <w:rFonts w:ascii="Times New Roman" w:hAnsi="Times New Roman"/>
          <w:sz w:val="28"/>
          <w:szCs w:val="28"/>
        </w:rPr>
        <w:t>некоммерческим организациям в Камчатском крае на конкурсной основе</w:t>
      </w:r>
      <w:r>
        <w:rPr>
          <w:rFonts w:ascii="Times New Roman" w:hAnsi="Times New Roman"/>
          <w:sz w:val="28"/>
          <w:szCs w:val="28"/>
        </w:rPr>
        <w:t>» размещено на официальном сайте министерства в разделе</w:t>
      </w:r>
      <w:r w:rsidR="009D3F01">
        <w:rPr>
          <w:rFonts w:ascii="Times New Roman" w:hAnsi="Times New Roman"/>
          <w:sz w:val="28"/>
          <w:szCs w:val="28"/>
        </w:rPr>
        <w:t xml:space="preserve"> </w:t>
      </w:r>
      <w:r w:rsidR="009D3F01" w:rsidRPr="00477329">
        <w:rPr>
          <w:rFonts w:ascii="Times New Roman" w:hAnsi="Times New Roman"/>
          <w:sz w:val="28"/>
          <w:szCs w:val="28"/>
        </w:rPr>
        <w:t>«Некоммерческие организации → Финансовая поддержка», на Интернет-ресурсе Конкурса в разделе «Документы»</w:t>
      </w:r>
      <w:r w:rsidR="009D3F01">
        <w:rPr>
          <w:rFonts w:ascii="Times New Roman" w:hAnsi="Times New Roman"/>
          <w:sz w:val="28"/>
          <w:szCs w:val="28"/>
        </w:rPr>
        <w:t>.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4472B" w:rsidRPr="00DF70BE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1. </w:t>
      </w:r>
      <w:r w:rsidR="00E4472B" w:rsidRPr="00061E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Сроки проведения Конкурса</w:t>
      </w:r>
      <w:r w:rsidR="00E4472B" w:rsidRPr="00DF70B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4472B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</w:t>
      </w:r>
      <w:r w:rsidR="00061E4F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E4472B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со дня начала приема документов (</w:t>
      </w:r>
      <w:r w:rsidR="00E447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061E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</w:t>
      </w:r>
      <w:r w:rsidR="00B869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июня </w:t>
      </w:r>
      <w:r w:rsidR="00E447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  <w:r w:rsidR="00061E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</w:t>
      </w:r>
      <w:r w:rsidR="00E447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="00E4472B">
        <w:rPr>
          <w:rFonts w:ascii="Times New Roman" w:hAnsi="Times New Roman"/>
          <w:sz w:val="28"/>
          <w:szCs w:val="28"/>
          <w:u w:val="single"/>
        </w:rPr>
        <w:t>)</w:t>
      </w:r>
      <w:r w:rsidR="00B869EF">
        <w:rPr>
          <w:rFonts w:ascii="Times New Roman" w:hAnsi="Times New Roman"/>
          <w:sz w:val="28"/>
          <w:szCs w:val="28"/>
          <w:u w:val="single"/>
        </w:rPr>
        <w:t>.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4472B" w:rsidRPr="007C6518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2. </w:t>
      </w:r>
      <w:r w:rsidR="00E4472B" w:rsidRPr="00061E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Сроки начала и окончания приема </w:t>
      </w:r>
      <w:r w:rsidR="00061E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предложений участников Конкурса (далее – </w:t>
      </w:r>
      <w:r w:rsidR="00061E4F">
        <w:rPr>
          <w:rFonts w:ascii="Times New Roman" w:hAnsi="Times New Roman"/>
          <w:sz w:val="28"/>
          <w:szCs w:val="28"/>
          <w:u w:val="single"/>
        </w:rPr>
        <w:t>заявки)</w:t>
      </w:r>
      <w:r w:rsidR="00E4472B" w:rsidRPr="00DF70BE">
        <w:rPr>
          <w:rFonts w:ascii="Times New Roman" w:hAnsi="Times New Roman"/>
          <w:sz w:val="28"/>
          <w:szCs w:val="28"/>
        </w:rPr>
        <w:t xml:space="preserve">: </w:t>
      </w:r>
      <w:r w:rsidR="00E4472B" w:rsidRPr="00ED7A2C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061E4F"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 w:rsidR="00E4472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61E4F">
        <w:rPr>
          <w:rFonts w:ascii="Times New Roman" w:hAnsi="Times New Roman"/>
          <w:b/>
          <w:i/>
          <w:sz w:val="28"/>
          <w:szCs w:val="28"/>
          <w:u w:val="single"/>
        </w:rPr>
        <w:t>июня</w:t>
      </w:r>
      <w:r w:rsidR="00E4472B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 w:rsidR="00061E4F">
        <w:rPr>
          <w:rFonts w:ascii="Times New Roman" w:hAnsi="Times New Roman"/>
          <w:b/>
          <w:i/>
          <w:sz w:val="28"/>
          <w:szCs w:val="28"/>
          <w:u w:val="single"/>
        </w:rPr>
        <w:t>21</w:t>
      </w:r>
      <w:r w:rsidR="00E4472B">
        <w:rPr>
          <w:rFonts w:ascii="Times New Roman" w:hAnsi="Times New Roman"/>
          <w:b/>
          <w:i/>
          <w:sz w:val="28"/>
          <w:szCs w:val="28"/>
          <w:u w:val="single"/>
        </w:rPr>
        <w:t xml:space="preserve"> года по </w:t>
      </w:r>
      <w:r w:rsidR="00061E4F">
        <w:rPr>
          <w:rFonts w:ascii="Times New Roman" w:hAnsi="Times New Roman"/>
          <w:b/>
          <w:i/>
          <w:sz w:val="28"/>
          <w:szCs w:val="28"/>
          <w:u w:val="single"/>
        </w:rPr>
        <w:t>15 июля</w:t>
      </w:r>
      <w:r w:rsidR="00E4472B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 w:rsidR="00061E4F">
        <w:rPr>
          <w:rFonts w:ascii="Times New Roman" w:hAnsi="Times New Roman"/>
          <w:b/>
          <w:i/>
          <w:sz w:val="28"/>
          <w:szCs w:val="28"/>
          <w:u w:val="single"/>
        </w:rPr>
        <w:t>21</w:t>
      </w:r>
      <w:r w:rsidR="00E4472B" w:rsidRPr="00ED7A2C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E4472B" w:rsidRPr="007C6518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869EF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3. </w:t>
      </w:r>
      <w:r w:rsidR="00061E4F" w:rsidRPr="009D07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Организатор Конкурса</w:t>
      </w:r>
      <w:r w:rsidR="00E4472B" w:rsidRPr="00061E4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61E4F" w:rsidRPr="00061E4F">
        <w:rPr>
          <w:rFonts w:ascii="Times New Roman" w:hAnsi="Times New Roman"/>
          <w:sz w:val="28"/>
          <w:szCs w:val="28"/>
        </w:rPr>
        <w:t>Министерство развития гражданского общества, молодежи и информационной политики</w:t>
      </w:r>
      <w:r w:rsidR="00E4472B" w:rsidRPr="00061E4F">
        <w:rPr>
          <w:rFonts w:ascii="Times New Roman" w:hAnsi="Times New Roman"/>
          <w:sz w:val="28"/>
          <w:szCs w:val="28"/>
        </w:rPr>
        <w:t xml:space="preserve"> Камчатского края</w:t>
      </w:r>
      <w:r w:rsidR="00B869EF">
        <w:rPr>
          <w:rFonts w:ascii="Times New Roman" w:hAnsi="Times New Roman"/>
          <w:sz w:val="28"/>
          <w:szCs w:val="28"/>
        </w:rPr>
        <w:t>.</w:t>
      </w:r>
    </w:p>
    <w:p w:rsidR="00E4472B" w:rsidRPr="00061E4F" w:rsidRDefault="00B869EF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4472B" w:rsidRPr="00061E4F">
        <w:rPr>
          <w:rFonts w:ascii="Times New Roman" w:hAnsi="Times New Roman"/>
          <w:sz w:val="28"/>
          <w:szCs w:val="28"/>
        </w:rPr>
        <w:t>ремя работы: пн. - чт. с 9.00 до 17.00, пт. с 9.00 до 16.00</w:t>
      </w:r>
      <w:r w:rsidR="00061E4F">
        <w:rPr>
          <w:rFonts w:ascii="Times New Roman" w:hAnsi="Times New Roman"/>
          <w:sz w:val="28"/>
          <w:szCs w:val="28"/>
        </w:rPr>
        <w:t>.</w:t>
      </w:r>
      <w:r w:rsidR="00E4472B" w:rsidRPr="00061E4F">
        <w:rPr>
          <w:rFonts w:ascii="Times New Roman" w:hAnsi="Times New Roman"/>
          <w:sz w:val="28"/>
          <w:szCs w:val="28"/>
        </w:rPr>
        <w:t xml:space="preserve"> </w:t>
      </w:r>
    </w:p>
    <w:p w:rsidR="00E4472B" w:rsidRPr="00912F9B" w:rsidRDefault="00E4472B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Адрес:</w:t>
      </w:r>
      <w:r w:rsidRPr="00912F9B">
        <w:rPr>
          <w:rFonts w:ascii="Times New Roman" w:hAnsi="Times New Roman"/>
          <w:sz w:val="28"/>
          <w:szCs w:val="28"/>
        </w:rPr>
        <w:t xml:space="preserve"> </w:t>
      </w:r>
      <w:r w:rsidR="009D0783" w:rsidRPr="00912F9B">
        <w:rPr>
          <w:rFonts w:ascii="Times New Roman" w:hAnsi="Times New Roman"/>
          <w:sz w:val="28"/>
          <w:szCs w:val="28"/>
        </w:rPr>
        <w:t xml:space="preserve">пл. им. В.И. Ленина, д. </w:t>
      </w:r>
      <w:r w:rsidR="009D0783">
        <w:rPr>
          <w:rFonts w:ascii="Times New Roman" w:hAnsi="Times New Roman"/>
          <w:sz w:val="28"/>
          <w:szCs w:val="28"/>
        </w:rPr>
        <w:t>1</w:t>
      </w:r>
      <w:r w:rsidRPr="00912F9B">
        <w:rPr>
          <w:rFonts w:ascii="Times New Roman" w:hAnsi="Times New Roman"/>
          <w:sz w:val="28"/>
          <w:szCs w:val="28"/>
        </w:rPr>
        <w:t xml:space="preserve">, г. Петропавловск-Камчатский, </w:t>
      </w:r>
      <w:r w:rsidR="009D0783" w:rsidRPr="00912F9B">
        <w:rPr>
          <w:rFonts w:ascii="Times New Roman" w:hAnsi="Times New Roman"/>
          <w:sz w:val="28"/>
          <w:szCs w:val="28"/>
        </w:rPr>
        <w:t>6830</w:t>
      </w:r>
      <w:r w:rsidR="009D0783">
        <w:rPr>
          <w:rFonts w:ascii="Times New Roman" w:hAnsi="Times New Roman"/>
          <w:sz w:val="28"/>
          <w:szCs w:val="28"/>
        </w:rPr>
        <w:t>0</w:t>
      </w:r>
      <w:r w:rsidR="009D0783" w:rsidRPr="00912F9B">
        <w:rPr>
          <w:rFonts w:ascii="Times New Roman" w:hAnsi="Times New Roman"/>
          <w:sz w:val="28"/>
          <w:szCs w:val="28"/>
        </w:rPr>
        <w:t>0</w:t>
      </w:r>
    </w:p>
    <w:p w:rsidR="00E4472B" w:rsidRPr="00DF70BE" w:rsidRDefault="00E4472B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D0783">
        <w:rPr>
          <w:rFonts w:ascii="Times New Roman" w:hAnsi="Times New Roman"/>
          <w:sz w:val="28"/>
          <w:szCs w:val="28"/>
        </w:rPr>
        <w:t>Контактные телефоны:</w:t>
      </w:r>
      <w:r w:rsidR="009D0783">
        <w:rPr>
          <w:rFonts w:ascii="Times New Roman" w:hAnsi="Times New Roman"/>
          <w:sz w:val="28"/>
          <w:szCs w:val="28"/>
        </w:rPr>
        <w:t xml:space="preserve"> </w:t>
      </w:r>
      <w:r w:rsidRPr="00DF70BE">
        <w:rPr>
          <w:rFonts w:ascii="Times New Roman" w:hAnsi="Times New Roman"/>
          <w:sz w:val="28"/>
          <w:szCs w:val="28"/>
        </w:rPr>
        <w:t xml:space="preserve">42-47-75, 42-59-86. </w:t>
      </w:r>
    </w:p>
    <w:p w:rsidR="00E4472B" w:rsidRPr="00DF70BE" w:rsidRDefault="00E4472B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Электронный адрес:</w:t>
      </w:r>
      <w:r w:rsidRPr="00DF70B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D0783" w:rsidRPr="004F4788">
          <w:rPr>
            <w:rStyle w:val="a3"/>
            <w:rFonts w:ascii="Times New Roman" w:hAnsi="Times New Roman"/>
            <w:sz w:val="28"/>
            <w:szCs w:val="28"/>
            <w:lang w:val="en-US"/>
          </w:rPr>
          <w:t>minrgo</w:t>
        </w:r>
        <w:r w:rsidR="009D0783" w:rsidRPr="004F4788">
          <w:rPr>
            <w:rStyle w:val="a3"/>
            <w:rFonts w:ascii="Times New Roman" w:hAnsi="Times New Roman"/>
            <w:sz w:val="28"/>
            <w:szCs w:val="28"/>
          </w:rPr>
          <w:t>@kamgov.ru</w:t>
        </w:r>
      </w:hyperlink>
      <w:r w:rsidRPr="00DF70BE">
        <w:rPr>
          <w:rFonts w:ascii="Times New Roman" w:hAnsi="Times New Roman"/>
          <w:sz w:val="28"/>
          <w:szCs w:val="28"/>
        </w:rPr>
        <w:t xml:space="preserve"> </w:t>
      </w:r>
    </w:p>
    <w:p w:rsidR="00FE2FB9" w:rsidRDefault="00FE2FB9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0783" w:rsidRDefault="00FE2FB9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9D0783" w:rsidRPr="009D0783">
        <w:rPr>
          <w:rFonts w:ascii="Times New Roman" w:hAnsi="Times New Roman"/>
          <w:sz w:val="28"/>
          <w:szCs w:val="28"/>
          <w:u w:val="single"/>
        </w:rPr>
        <w:t>Цели проведения Конкурса</w:t>
      </w:r>
      <w:r w:rsidR="009D0783">
        <w:rPr>
          <w:rFonts w:ascii="Times New Roman" w:hAnsi="Times New Roman"/>
          <w:sz w:val="28"/>
          <w:szCs w:val="28"/>
        </w:rPr>
        <w:t xml:space="preserve">: </w:t>
      </w:r>
      <w:r w:rsidR="009D0783" w:rsidRPr="009D0783">
        <w:rPr>
          <w:rFonts w:ascii="Times New Roman" w:hAnsi="Times New Roman"/>
          <w:sz w:val="28"/>
          <w:szCs w:val="28"/>
        </w:rPr>
        <w:t>определени</w:t>
      </w:r>
      <w:r w:rsidR="009D0783">
        <w:rPr>
          <w:rFonts w:ascii="Times New Roman" w:hAnsi="Times New Roman"/>
          <w:sz w:val="28"/>
          <w:szCs w:val="28"/>
        </w:rPr>
        <w:t>е</w:t>
      </w:r>
      <w:r w:rsidR="009D0783" w:rsidRPr="009D0783">
        <w:rPr>
          <w:rFonts w:ascii="Times New Roman" w:hAnsi="Times New Roman"/>
          <w:sz w:val="28"/>
          <w:szCs w:val="28"/>
        </w:rPr>
        <w:t xml:space="preserve"> объема и</w:t>
      </w:r>
      <w:r w:rsidR="009D0783">
        <w:rPr>
          <w:rFonts w:ascii="Times New Roman" w:hAnsi="Times New Roman"/>
          <w:sz w:val="28"/>
          <w:szCs w:val="28"/>
        </w:rPr>
        <w:t xml:space="preserve"> </w:t>
      </w:r>
      <w:r w:rsidR="009D0783" w:rsidRPr="009D0783">
        <w:rPr>
          <w:rFonts w:ascii="Times New Roman" w:hAnsi="Times New Roman"/>
          <w:sz w:val="28"/>
          <w:szCs w:val="28"/>
        </w:rPr>
        <w:t>предоставлени</w:t>
      </w:r>
      <w:r w:rsidR="009D0783">
        <w:rPr>
          <w:rFonts w:ascii="Times New Roman" w:hAnsi="Times New Roman"/>
          <w:sz w:val="28"/>
          <w:szCs w:val="28"/>
        </w:rPr>
        <w:t>е</w:t>
      </w:r>
      <w:r w:rsidR="009D0783" w:rsidRPr="009D0783">
        <w:rPr>
          <w:rFonts w:ascii="Times New Roman" w:hAnsi="Times New Roman"/>
          <w:sz w:val="28"/>
          <w:szCs w:val="28"/>
        </w:rPr>
        <w:t xml:space="preserve"> субсидий из краевого бюджета некоммерческим организациям в</w:t>
      </w:r>
      <w:r w:rsidR="009D0783">
        <w:rPr>
          <w:rFonts w:ascii="Times New Roman" w:hAnsi="Times New Roman"/>
          <w:sz w:val="28"/>
          <w:szCs w:val="28"/>
        </w:rPr>
        <w:t xml:space="preserve"> </w:t>
      </w:r>
      <w:r w:rsidR="009D0783" w:rsidRPr="009D0783">
        <w:rPr>
          <w:rFonts w:ascii="Times New Roman" w:hAnsi="Times New Roman"/>
          <w:sz w:val="28"/>
          <w:szCs w:val="28"/>
        </w:rPr>
        <w:t>Камчатском крае в целях финансового обеспечения затрат, связанных с реализацией</w:t>
      </w:r>
      <w:r w:rsidR="009D0783">
        <w:rPr>
          <w:rFonts w:ascii="Times New Roman" w:hAnsi="Times New Roman"/>
          <w:sz w:val="28"/>
          <w:szCs w:val="28"/>
        </w:rPr>
        <w:t xml:space="preserve"> </w:t>
      </w:r>
      <w:r w:rsidR="009D0783" w:rsidRPr="009D0783">
        <w:rPr>
          <w:rFonts w:ascii="Times New Roman" w:hAnsi="Times New Roman"/>
          <w:sz w:val="28"/>
          <w:szCs w:val="28"/>
        </w:rPr>
        <w:t>социально значимых программ (проектов), а также программ (проектов) в сфере</w:t>
      </w:r>
      <w:r w:rsidR="009D0783">
        <w:rPr>
          <w:rFonts w:ascii="Times New Roman" w:hAnsi="Times New Roman"/>
          <w:sz w:val="28"/>
          <w:szCs w:val="28"/>
        </w:rPr>
        <w:t xml:space="preserve"> </w:t>
      </w:r>
      <w:r w:rsidR="009D0783" w:rsidRPr="009D0783">
        <w:rPr>
          <w:rFonts w:ascii="Times New Roman" w:hAnsi="Times New Roman"/>
          <w:sz w:val="28"/>
          <w:szCs w:val="28"/>
        </w:rPr>
        <w:t>защиты прав и свобод человека и гражданина</w:t>
      </w:r>
      <w:r w:rsidR="00FB2519">
        <w:rPr>
          <w:rFonts w:ascii="Times New Roman" w:hAnsi="Times New Roman"/>
          <w:sz w:val="28"/>
          <w:szCs w:val="28"/>
        </w:rPr>
        <w:t xml:space="preserve"> </w:t>
      </w:r>
      <w:r w:rsidR="00FB2519" w:rsidRPr="00B7749F">
        <w:rPr>
          <w:rFonts w:ascii="Times New Roman" w:hAnsi="Times New Roman"/>
          <w:b/>
          <w:i/>
          <w:sz w:val="28"/>
          <w:szCs w:val="28"/>
        </w:rPr>
        <w:t>по направлениям деятельности, определенным приказом Министерства</w:t>
      </w:r>
      <w:r w:rsidR="00FB2519">
        <w:rPr>
          <w:rFonts w:ascii="Times New Roman" w:hAnsi="Times New Roman"/>
          <w:sz w:val="28"/>
          <w:szCs w:val="28"/>
        </w:rPr>
        <w:t xml:space="preserve"> от 27.04.2021 № 152-П</w:t>
      </w:r>
      <w:r w:rsidR="009D0783">
        <w:rPr>
          <w:rFonts w:ascii="Times New Roman" w:hAnsi="Times New Roman"/>
          <w:sz w:val="28"/>
          <w:szCs w:val="28"/>
        </w:rPr>
        <w:t>.</w:t>
      </w:r>
    </w:p>
    <w:p w:rsidR="00FB2519" w:rsidRPr="009D0783" w:rsidRDefault="00FB2519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Pr="00FB2519">
        <w:rPr>
          <w:rFonts w:ascii="Times New Roman" w:hAnsi="Times New Roman"/>
          <w:sz w:val="28"/>
          <w:szCs w:val="28"/>
        </w:rPr>
        <w:t>размещен на официальном сайте министерства в разделе «Некоммерческие организации → Финансовая поддержка», на Интернет-ресурсе Конкурса в разделе «Документы»</w:t>
      </w:r>
      <w:r>
        <w:rPr>
          <w:rFonts w:ascii="Times New Roman" w:hAnsi="Times New Roman"/>
          <w:sz w:val="28"/>
          <w:szCs w:val="28"/>
        </w:rPr>
        <w:t>.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9D0783" w:rsidRPr="00571E89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1E89">
        <w:rPr>
          <w:rFonts w:ascii="Times New Roman" w:hAnsi="Times New Roman"/>
          <w:b/>
          <w:sz w:val="28"/>
          <w:szCs w:val="28"/>
          <w:u w:val="single"/>
        </w:rPr>
        <w:t xml:space="preserve">5. </w:t>
      </w:r>
      <w:r w:rsidR="009D0783" w:rsidRPr="00571E89">
        <w:rPr>
          <w:rFonts w:ascii="Times New Roman" w:hAnsi="Times New Roman"/>
          <w:b/>
          <w:sz w:val="28"/>
          <w:szCs w:val="28"/>
          <w:u w:val="single"/>
        </w:rPr>
        <w:t>Интернет-ресурс проведения Конкурса</w:t>
      </w:r>
      <w:r w:rsidR="009D0783" w:rsidRPr="00571E89">
        <w:rPr>
          <w:rFonts w:ascii="Times New Roman" w:hAnsi="Times New Roman"/>
          <w:b/>
          <w:sz w:val="28"/>
          <w:szCs w:val="28"/>
        </w:rPr>
        <w:t xml:space="preserve">: </w:t>
      </w:r>
      <w:r w:rsidR="00305098" w:rsidRPr="00571E89">
        <w:rPr>
          <w:rFonts w:ascii="Times New Roman" w:hAnsi="Times New Roman"/>
          <w:b/>
          <w:sz w:val="28"/>
          <w:szCs w:val="28"/>
        </w:rPr>
        <w:t>камчатка.гранты.рф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0783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6. </w:t>
      </w:r>
      <w:r w:rsidR="009D0783" w:rsidRPr="009D0783">
        <w:rPr>
          <w:rFonts w:ascii="Times New Roman" w:hAnsi="Times New Roman"/>
          <w:sz w:val="28"/>
          <w:szCs w:val="28"/>
          <w:u w:val="single"/>
        </w:rPr>
        <w:t>Требования к организациям-участникам конкурса</w:t>
      </w:r>
      <w:r w:rsidR="009D0783">
        <w:rPr>
          <w:rFonts w:ascii="Times New Roman" w:hAnsi="Times New Roman"/>
          <w:sz w:val="28"/>
          <w:szCs w:val="28"/>
        </w:rPr>
        <w:t>:</w:t>
      </w:r>
    </w:p>
    <w:p w:rsidR="009D0783" w:rsidRP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lastRenderedPageBreak/>
        <w:t>1)</w:t>
      </w:r>
      <w:r w:rsidRPr="009D0783">
        <w:rPr>
          <w:rFonts w:ascii="Times New Roman" w:hAnsi="Times New Roman"/>
          <w:sz w:val="28"/>
          <w:szCs w:val="28"/>
        </w:rPr>
        <w:tab/>
        <w:t>Организация в соответствии со своими учредительными документами осуществляет на территории Камчатского края один или несколько видов деятельности, предусмотренных пунктом 1 статьи 31.1 Федерального закона от 12.01.1996 № 7-ФЗ «О некоммерческих организациях» и частью 1 статьи 4 Закона Камчатского края от 14.11.2011 № 689 «О государственной поддержке некоммерческих организаций в Камчатском крае»;</w:t>
      </w:r>
    </w:p>
    <w:p w:rsidR="009D0783" w:rsidRP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2)</w:t>
      </w:r>
      <w:r w:rsidRPr="009D0783">
        <w:rPr>
          <w:rFonts w:ascii="Times New Roman" w:hAnsi="Times New Roman"/>
          <w:sz w:val="28"/>
          <w:szCs w:val="28"/>
        </w:rPr>
        <w:tab/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9D0783" w:rsidRP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3)</w:t>
      </w:r>
      <w:r w:rsidRPr="009D0783">
        <w:rPr>
          <w:rFonts w:ascii="Times New Roman" w:hAnsi="Times New Roman"/>
          <w:sz w:val="28"/>
          <w:szCs w:val="28"/>
        </w:rPr>
        <w:tab/>
        <w:t>у Организации отсутствуют неисполненные обязанности по уплате налогов, сборов, страховых взносов, пеней, штрафов, процентов, подлежащие уплате в соответствии с законодательством Российской Федерации о налогах и сборах;</w:t>
      </w:r>
    </w:p>
    <w:p w:rsidR="009D0783" w:rsidRP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4)</w:t>
      </w:r>
      <w:r w:rsidRPr="009D0783">
        <w:rPr>
          <w:rFonts w:ascii="Times New Roman" w:hAnsi="Times New Roman"/>
          <w:sz w:val="28"/>
          <w:szCs w:val="28"/>
        </w:rPr>
        <w:tab/>
        <w:t>у Организации отсутствует просроченная задолженность («неурегулированная»)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Камчатским краем;</w:t>
      </w:r>
    </w:p>
    <w:p w:rsidR="009D0783" w:rsidRP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5)</w:t>
      </w:r>
      <w:r w:rsidRPr="009D0783">
        <w:rPr>
          <w:rFonts w:ascii="Times New Roman" w:hAnsi="Times New Roman"/>
          <w:sz w:val="28"/>
          <w:szCs w:val="28"/>
        </w:rPr>
        <w:tab/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9D0783" w:rsidRP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6)</w:t>
      </w:r>
      <w:r w:rsidRPr="009D0783">
        <w:rPr>
          <w:rFonts w:ascii="Times New Roman" w:hAnsi="Times New Roman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7)</w:t>
      </w:r>
      <w:r w:rsidRPr="009D0783">
        <w:rPr>
          <w:rFonts w:ascii="Times New Roman" w:hAnsi="Times New Roman"/>
          <w:sz w:val="28"/>
          <w:szCs w:val="28"/>
        </w:rPr>
        <w:tab/>
        <w:t>Организация не является получателем средств из краевого бюджета в соответствии с иными нормативными правовыми актами Камчатского края на цели, установленные Порядком проведения Конкурса субсидий НКО в Камчатском крае</w:t>
      </w:r>
      <w:r>
        <w:rPr>
          <w:rFonts w:ascii="Times New Roman" w:hAnsi="Times New Roman"/>
          <w:sz w:val="28"/>
          <w:szCs w:val="28"/>
        </w:rPr>
        <w:t>.</w:t>
      </w:r>
    </w:p>
    <w:p w:rsidR="00BD3E23" w:rsidRDefault="00BD3E2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Организации, осуществляющие деятельность в статусе юридического лица 1 год и более на момент оконча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ния приема заявок (см. пункт 2 Объявления), могут претендовать на субсидию в размере до 1 000 000 рублей.</w:t>
      </w:r>
    </w:p>
    <w:p w:rsidR="00BD3E23" w:rsidRDefault="00BD3E2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Организации, осуществляющие деятельность в статусе юридического лица менее 1 года</w:t>
      </w:r>
      <w:r w:rsidRPr="00BD3E23">
        <w:t xml:space="preserve"> </w:t>
      </w:r>
      <w:r w:rsidRPr="00BD3E23">
        <w:rPr>
          <w:rFonts w:ascii="Times New Roman" w:hAnsi="Times New Roman"/>
          <w:sz w:val="28"/>
          <w:szCs w:val="28"/>
        </w:rPr>
        <w:t>на момент окончания приема заявок</w:t>
      </w:r>
      <w:r>
        <w:rPr>
          <w:rFonts w:ascii="Times New Roman" w:hAnsi="Times New Roman"/>
          <w:sz w:val="28"/>
          <w:szCs w:val="28"/>
        </w:rPr>
        <w:t>, могут претендовать на субсидию в размере до 500 000 рублей.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0783" w:rsidRPr="003A1E4E" w:rsidRDefault="003A1E4E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7. </w:t>
      </w:r>
      <w:r w:rsidR="00E4472B" w:rsidRPr="003A1E4E">
        <w:rPr>
          <w:rFonts w:ascii="Times New Roman" w:hAnsi="Times New Roman"/>
          <w:sz w:val="28"/>
          <w:szCs w:val="28"/>
          <w:u w:val="single"/>
        </w:rPr>
        <w:t xml:space="preserve">Порядок </w:t>
      </w:r>
      <w:r w:rsidR="009D0783" w:rsidRPr="003A1E4E">
        <w:rPr>
          <w:rFonts w:ascii="Times New Roman" w:hAnsi="Times New Roman"/>
          <w:sz w:val="28"/>
          <w:szCs w:val="28"/>
          <w:u w:val="single"/>
        </w:rPr>
        <w:t>подачи заявок</w:t>
      </w:r>
      <w:r w:rsidR="009D0783" w:rsidRPr="003A1E4E">
        <w:rPr>
          <w:rFonts w:ascii="Times New Roman" w:hAnsi="Times New Roman"/>
          <w:sz w:val="28"/>
          <w:szCs w:val="28"/>
        </w:rPr>
        <w:t>:</w:t>
      </w:r>
    </w:p>
    <w:p w:rsidR="00FE2FB9" w:rsidRPr="003A1E4E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E4E">
        <w:rPr>
          <w:rFonts w:ascii="Times New Roman" w:hAnsi="Times New Roman"/>
          <w:sz w:val="28"/>
          <w:szCs w:val="28"/>
        </w:rPr>
        <w:lastRenderedPageBreak/>
        <w:t xml:space="preserve">Заявка на участие в конкурсе подается через </w:t>
      </w:r>
      <w:r w:rsidR="003A1E4E" w:rsidRPr="003A1E4E">
        <w:rPr>
          <w:rFonts w:ascii="Times New Roman" w:hAnsi="Times New Roman"/>
          <w:sz w:val="28"/>
          <w:szCs w:val="28"/>
        </w:rPr>
        <w:t>Интернет</w:t>
      </w:r>
      <w:r w:rsidRPr="003A1E4E">
        <w:rPr>
          <w:rFonts w:ascii="Times New Roman" w:hAnsi="Times New Roman"/>
          <w:sz w:val="28"/>
          <w:szCs w:val="28"/>
        </w:rPr>
        <w:t>-ресурс</w:t>
      </w:r>
      <w:r w:rsidR="00B869EF">
        <w:rPr>
          <w:rFonts w:ascii="Times New Roman" w:hAnsi="Times New Roman"/>
          <w:sz w:val="28"/>
          <w:szCs w:val="28"/>
        </w:rPr>
        <w:t xml:space="preserve"> Конкурса</w:t>
      </w:r>
      <w:r w:rsidRPr="003A1E4E">
        <w:rPr>
          <w:rFonts w:ascii="Times New Roman" w:hAnsi="Times New Roman"/>
          <w:sz w:val="28"/>
          <w:szCs w:val="28"/>
        </w:rPr>
        <w:t xml:space="preserve">, указанный в пункте 5 </w:t>
      </w:r>
      <w:r w:rsidR="003A1E4E">
        <w:rPr>
          <w:rFonts w:ascii="Times New Roman" w:hAnsi="Times New Roman"/>
          <w:sz w:val="28"/>
          <w:szCs w:val="28"/>
        </w:rPr>
        <w:t>Объявления не позднее установленного срока приема заявок (см. пункт 2 Объявления).</w:t>
      </w:r>
    </w:p>
    <w:p w:rsidR="00FE2FB9" w:rsidRPr="003A1E4E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E4E">
        <w:rPr>
          <w:rFonts w:ascii="Times New Roman" w:hAnsi="Times New Roman"/>
          <w:sz w:val="28"/>
          <w:szCs w:val="28"/>
        </w:rPr>
        <w:t>В обязательном порядке к заявке прилагается электронн</w:t>
      </w:r>
      <w:r w:rsidR="003A1E4E" w:rsidRPr="003A1E4E">
        <w:rPr>
          <w:rFonts w:ascii="Times New Roman" w:hAnsi="Times New Roman"/>
          <w:sz w:val="28"/>
          <w:szCs w:val="28"/>
        </w:rPr>
        <w:t xml:space="preserve">ая </w:t>
      </w:r>
      <w:r w:rsidRPr="003A1E4E">
        <w:rPr>
          <w:rFonts w:ascii="Times New Roman" w:hAnsi="Times New Roman"/>
          <w:sz w:val="28"/>
          <w:szCs w:val="28"/>
        </w:rPr>
        <w:t>(отсканированн</w:t>
      </w:r>
      <w:r w:rsidR="003A1E4E" w:rsidRPr="003A1E4E">
        <w:rPr>
          <w:rFonts w:ascii="Times New Roman" w:hAnsi="Times New Roman"/>
          <w:sz w:val="28"/>
          <w:szCs w:val="28"/>
        </w:rPr>
        <w:t>ая</w:t>
      </w:r>
      <w:r w:rsidRPr="003A1E4E">
        <w:rPr>
          <w:rFonts w:ascii="Times New Roman" w:hAnsi="Times New Roman"/>
          <w:sz w:val="28"/>
          <w:szCs w:val="28"/>
        </w:rPr>
        <w:t>) копи</w:t>
      </w:r>
      <w:r w:rsidR="003A1E4E" w:rsidRPr="003A1E4E">
        <w:rPr>
          <w:rFonts w:ascii="Times New Roman" w:hAnsi="Times New Roman"/>
          <w:sz w:val="28"/>
          <w:szCs w:val="28"/>
        </w:rPr>
        <w:t>я</w:t>
      </w:r>
      <w:r w:rsidRPr="003A1E4E">
        <w:rPr>
          <w:rFonts w:ascii="Times New Roman" w:hAnsi="Times New Roman"/>
          <w:sz w:val="28"/>
          <w:szCs w:val="28"/>
        </w:rPr>
        <w:t xml:space="preserve"> действующей редакции устава Организации (со всеми внесенными изменениями).</w:t>
      </w:r>
    </w:p>
    <w:p w:rsidR="00FE2FB9" w:rsidRPr="003A1E4E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E4E">
        <w:rPr>
          <w:rFonts w:ascii="Times New Roman" w:hAnsi="Times New Roman"/>
          <w:sz w:val="28"/>
          <w:szCs w:val="28"/>
        </w:rPr>
        <w:t xml:space="preserve">Электронная (отсканированная) копия действующей редакции устава Организации представляется </w:t>
      </w:r>
      <w:r w:rsidR="00B869EF">
        <w:rPr>
          <w:rFonts w:ascii="Times New Roman" w:hAnsi="Times New Roman"/>
          <w:sz w:val="28"/>
          <w:szCs w:val="28"/>
        </w:rPr>
        <w:t xml:space="preserve">посредством Интернет-ресурса Конкурса </w:t>
      </w:r>
      <w:r w:rsidRPr="003A1E4E">
        <w:rPr>
          <w:rFonts w:ascii="Times New Roman" w:hAnsi="Times New Roman"/>
          <w:sz w:val="28"/>
          <w:szCs w:val="28"/>
        </w:rPr>
        <w:t xml:space="preserve">в виде </w:t>
      </w:r>
      <w:r w:rsidRPr="009D3F01">
        <w:rPr>
          <w:rFonts w:ascii="Times New Roman" w:hAnsi="Times New Roman"/>
          <w:b/>
          <w:i/>
          <w:sz w:val="28"/>
          <w:szCs w:val="28"/>
        </w:rPr>
        <w:t>одного файла в формате .pdf</w:t>
      </w:r>
    </w:p>
    <w:p w:rsid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FB9" w:rsidRDefault="003A1E4E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8. </w:t>
      </w:r>
      <w:r w:rsidR="00FE2FB9" w:rsidRPr="00FE2FB9">
        <w:rPr>
          <w:rFonts w:ascii="Times New Roman" w:hAnsi="Times New Roman"/>
          <w:sz w:val="28"/>
          <w:szCs w:val="28"/>
          <w:u w:val="single"/>
        </w:rPr>
        <w:t>Требования к форме и содержанию заявок</w:t>
      </w:r>
      <w:r w:rsidR="00FE2FB9">
        <w:rPr>
          <w:rFonts w:ascii="Times New Roman" w:hAnsi="Times New Roman"/>
          <w:sz w:val="28"/>
          <w:szCs w:val="28"/>
        </w:rPr>
        <w:t>:</w:t>
      </w:r>
    </w:p>
    <w:p w:rsidR="00FE2FB9" w:rsidRPr="00FE2FB9" w:rsidRDefault="003A1E4E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  <w:r w:rsidR="00FE2FB9" w:rsidRPr="00FE2FB9">
        <w:rPr>
          <w:rFonts w:ascii="Times New Roman" w:hAnsi="Times New Roman"/>
          <w:sz w:val="28"/>
          <w:szCs w:val="28"/>
        </w:rPr>
        <w:t xml:space="preserve">представляется </w:t>
      </w:r>
      <w:r w:rsidR="00FE2FB9" w:rsidRPr="003A1E4E">
        <w:rPr>
          <w:rFonts w:ascii="Times New Roman" w:hAnsi="Times New Roman"/>
          <w:b/>
          <w:i/>
          <w:sz w:val="28"/>
          <w:szCs w:val="28"/>
        </w:rPr>
        <w:t>в электронном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FE2FB9" w:rsidRPr="00FE2FB9">
        <w:rPr>
          <w:rFonts w:ascii="Times New Roman" w:hAnsi="Times New Roman"/>
          <w:sz w:val="28"/>
          <w:szCs w:val="28"/>
        </w:rPr>
        <w:t xml:space="preserve">посредством заполнения соответствующих электронных форм </w:t>
      </w:r>
      <w:r w:rsidR="00B869EF">
        <w:rPr>
          <w:rFonts w:ascii="Times New Roman" w:hAnsi="Times New Roman"/>
          <w:sz w:val="28"/>
          <w:szCs w:val="28"/>
        </w:rPr>
        <w:t xml:space="preserve">на Интернет-ресурсе Конкурса (см. пункт 5 Объявления) </w:t>
      </w:r>
      <w:r w:rsidR="00FE2FB9" w:rsidRPr="00FE2FB9">
        <w:rPr>
          <w:rFonts w:ascii="Times New Roman" w:hAnsi="Times New Roman"/>
          <w:sz w:val="28"/>
          <w:szCs w:val="28"/>
        </w:rPr>
        <w:t>и содержит: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1) направление, которому преимущественно соответствует планируемая</w:t>
      </w:r>
      <w:r w:rsidR="003A1E4E">
        <w:rPr>
          <w:rFonts w:ascii="Times New Roman" w:hAnsi="Times New Roman"/>
          <w:sz w:val="28"/>
          <w:szCs w:val="28"/>
        </w:rPr>
        <w:t xml:space="preserve"> </w:t>
      </w:r>
      <w:r w:rsidRPr="00FE2FB9">
        <w:rPr>
          <w:rFonts w:ascii="Times New Roman" w:hAnsi="Times New Roman"/>
          <w:sz w:val="28"/>
          <w:szCs w:val="28"/>
        </w:rPr>
        <w:t>деятельность по проекту;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2) название проекта, на реализацию которого запрашивается субсидия;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3) краткое описание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4) географию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5) срок реализации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6) обоснование социальной значимости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7) целевые группы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8) цель (цели) и задачи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9) ожидаемые количественные и качественные результаты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10) общую сумму расходов на реализацию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11) запрашиваемую сумму субсидии;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12) календарный план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13) бюджет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14) информацию о руководителе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15) информацию о команде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16) информацию об Организации, включая: полное и сокращенное (при</w:t>
      </w:r>
      <w:r w:rsidR="003A1E4E">
        <w:rPr>
          <w:rFonts w:ascii="Times New Roman" w:hAnsi="Times New Roman"/>
          <w:sz w:val="28"/>
          <w:szCs w:val="28"/>
        </w:rPr>
        <w:t xml:space="preserve"> </w:t>
      </w:r>
      <w:r w:rsidRPr="00FE2FB9">
        <w:rPr>
          <w:rFonts w:ascii="Times New Roman" w:hAnsi="Times New Roman"/>
          <w:sz w:val="28"/>
          <w:szCs w:val="28"/>
        </w:rPr>
        <w:t>наличии) наименование, основной государственный регистрационный номер,</w:t>
      </w:r>
      <w:r w:rsidR="003A1E4E">
        <w:rPr>
          <w:rFonts w:ascii="Times New Roman" w:hAnsi="Times New Roman"/>
          <w:sz w:val="28"/>
          <w:szCs w:val="28"/>
        </w:rPr>
        <w:t xml:space="preserve"> </w:t>
      </w:r>
      <w:r w:rsidRPr="00FE2FB9">
        <w:rPr>
          <w:rFonts w:ascii="Times New Roman" w:hAnsi="Times New Roman"/>
          <w:sz w:val="28"/>
          <w:szCs w:val="28"/>
        </w:rPr>
        <w:t>идентификационный номер налогоплательщик</w:t>
      </w:r>
      <w:r w:rsidR="003A1E4E">
        <w:rPr>
          <w:rFonts w:ascii="Times New Roman" w:hAnsi="Times New Roman"/>
          <w:sz w:val="28"/>
          <w:szCs w:val="28"/>
        </w:rPr>
        <w:t xml:space="preserve">а, место нахождения Организации, </w:t>
      </w:r>
      <w:r w:rsidRPr="00FE2FB9">
        <w:rPr>
          <w:rFonts w:ascii="Times New Roman" w:hAnsi="Times New Roman"/>
          <w:sz w:val="28"/>
          <w:szCs w:val="28"/>
        </w:rPr>
        <w:t>основны</w:t>
      </w:r>
      <w:r w:rsidR="003A1E4E">
        <w:rPr>
          <w:rFonts w:ascii="Times New Roman" w:hAnsi="Times New Roman"/>
          <w:sz w:val="28"/>
          <w:szCs w:val="28"/>
        </w:rPr>
        <w:t>е виды деятельности организации,</w:t>
      </w:r>
      <w:r w:rsidRPr="00FE2FB9">
        <w:rPr>
          <w:rFonts w:ascii="Times New Roman" w:hAnsi="Times New Roman"/>
          <w:sz w:val="28"/>
          <w:szCs w:val="28"/>
        </w:rPr>
        <w:t xml:space="preserve"> контактный телефон Организации;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17) адрес электронной почты для направления Организации юридически</w:t>
      </w:r>
      <w:r w:rsidR="00187F15">
        <w:rPr>
          <w:rFonts w:ascii="Times New Roman" w:hAnsi="Times New Roman"/>
          <w:sz w:val="28"/>
          <w:szCs w:val="28"/>
        </w:rPr>
        <w:t xml:space="preserve"> </w:t>
      </w:r>
      <w:r w:rsidRPr="00FE2FB9">
        <w:rPr>
          <w:rFonts w:ascii="Times New Roman" w:hAnsi="Times New Roman"/>
          <w:sz w:val="28"/>
          <w:szCs w:val="28"/>
        </w:rPr>
        <w:t>значимых сообщений;</w:t>
      </w:r>
    </w:p>
    <w:p w:rsidR="00FE2FB9" w:rsidRPr="00FE2FB9" w:rsidRDefault="00FE2FB9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18) соответствие Организации категории и критериям, указанным в части 1.4</w:t>
      </w:r>
      <w:r w:rsidR="00187F15">
        <w:rPr>
          <w:rFonts w:ascii="Times New Roman" w:hAnsi="Times New Roman"/>
          <w:sz w:val="28"/>
          <w:szCs w:val="28"/>
        </w:rPr>
        <w:t xml:space="preserve"> </w:t>
      </w:r>
      <w:r w:rsidRPr="00FE2FB9">
        <w:rPr>
          <w:rFonts w:ascii="Times New Roman" w:hAnsi="Times New Roman"/>
          <w:sz w:val="28"/>
          <w:szCs w:val="28"/>
        </w:rPr>
        <w:t>Порядка;</w:t>
      </w:r>
    </w:p>
    <w:p w:rsid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19) согласие на публикацию (размещение) в информационно-телекоммуникационной сети «Интернет» информации об Организации</w:t>
      </w:r>
      <w:r w:rsidR="00187F15">
        <w:rPr>
          <w:rFonts w:ascii="Times New Roman" w:hAnsi="Times New Roman"/>
          <w:sz w:val="28"/>
          <w:szCs w:val="28"/>
        </w:rPr>
        <w:t>.</w:t>
      </w:r>
    </w:p>
    <w:p w:rsidR="00FB2519" w:rsidRDefault="00FB2519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519" w:rsidRPr="002B151B" w:rsidRDefault="00FB2519" w:rsidP="00187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51B">
        <w:rPr>
          <w:rFonts w:ascii="Times New Roman" w:hAnsi="Times New Roman"/>
          <w:b/>
          <w:sz w:val="28"/>
          <w:szCs w:val="28"/>
          <w:u w:val="single"/>
        </w:rPr>
        <w:t>ВНИМАНИЕ</w:t>
      </w:r>
      <w:r w:rsidRPr="002B151B">
        <w:rPr>
          <w:rFonts w:ascii="Times New Roman" w:hAnsi="Times New Roman"/>
          <w:b/>
          <w:sz w:val="28"/>
          <w:szCs w:val="28"/>
        </w:rPr>
        <w:t xml:space="preserve">! </w:t>
      </w:r>
    </w:p>
    <w:p w:rsidR="00FB2519" w:rsidRPr="002B151B" w:rsidRDefault="00FB2519" w:rsidP="00187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51B">
        <w:rPr>
          <w:rFonts w:ascii="Times New Roman" w:hAnsi="Times New Roman"/>
          <w:b/>
          <w:sz w:val="28"/>
          <w:szCs w:val="28"/>
        </w:rPr>
        <w:t xml:space="preserve">Срок начала реализации проекта, заявленного на конкурс должен быть не ранее 20 сентября 2021 года. </w:t>
      </w:r>
    </w:p>
    <w:p w:rsidR="00187F15" w:rsidRPr="002B151B" w:rsidRDefault="00FB2519" w:rsidP="00187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51B">
        <w:rPr>
          <w:rFonts w:ascii="Times New Roman" w:hAnsi="Times New Roman"/>
          <w:b/>
          <w:sz w:val="28"/>
          <w:szCs w:val="28"/>
        </w:rPr>
        <w:t>Максимальный срок окончания реализации проекта – 1 декабря 2022 года.</w:t>
      </w:r>
    </w:p>
    <w:p w:rsidR="00FB2519" w:rsidRDefault="00FB2519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F15" w:rsidRDefault="00187F1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9. </w:t>
      </w:r>
      <w:r w:rsidRPr="00187F15">
        <w:rPr>
          <w:rFonts w:ascii="Times New Roman" w:hAnsi="Times New Roman"/>
          <w:sz w:val="28"/>
          <w:szCs w:val="28"/>
          <w:u w:val="single"/>
        </w:rPr>
        <w:t>Порядок отзыва заявки</w:t>
      </w:r>
      <w:r>
        <w:rPr>
          <w:rFonts w:ascii="Times New Roman" w:hAnsi="Times New Roman"/>
          <w:sz w:val="28"/>
          <w:szCs w:val="28"/>
        </w:rPr>
        <w:t>:</w:t>
      </w:r>
    </w:p>
    <w:p w:rsidR="00187F15" w:rsidRDefault="00187F15" w:rsidP="00226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вправе отозвать </w:t>
      </w:r>
      <w:r w:rsidR="00226DE5">
        <w:rPr>
          <w:rFonts w:ascii="Times New Roman" w:hAnsi="Times New Roman"/>
          <w:sz w:val="28"/>
          <w:szCs w:val="28"/>
        </w:rPr>
        <w:t>заявку</w:t>
      </w:r>
      <w:r w:rsidR="00226DE5" w:rsidRPr="00226DE5">
        <w:rPr>
          <w:rFonts w:ascii="Times New Roman" w:hAnsi="Times New Roman"/>
          <w:sz w:val="28"/>
          <w:szCs w:val="28"/>
        </w:rPr>
        <w:t xml:space="preserve">, но не позднее, чем </w:t>
      </w:r>
      <w:r w:rsidR="00226DE5" w:rsidRPr="00226DE5">
        <w:rPr>
          <w:rFonts w:ascii="Times New Roman" w:hAnsi="Times New Roman"/>
          <w:b/>
          <w:i/>
          <w:sz w:val="28"/>
          <w:szCs w:val="28"/>
        </w:rPr>
        <w:t>за 7 рабочих дней</w:t>
      </w:r>
      <w:r w:rsidR="00226DE5" w:rsidRPr="00226DE5">
        <w:rPr>
          <w:rFonts w:ascii="Times New Roman" w:hAnsi="Times New Roman"/>
          <w:sz w:val="28"/>
          <w:szCs w:val="28"/>
        </w:rPr>
        <w:t xml:space="preserve"> до окончания срока приема </w:t>
      </w:r>
      <w:r w:rsidR="00226DE5">
        <w:rPr>
          <w:rFonts w:ascii="Times New Roman" w:hAnsi="Times New Roman"/>
          <w:sz w:val="28"/>
          <w:szCs w:val="28"/>
        </w:rPr>
        <w:t>заявок (см. пункт 2 Объявления)</w:t>
      </w:r>
      <w:r w:rsidR="009B7679">
        <w:rPr>
          <w:rFonts w:ascii="Times New Roman" w:hAnsi="Times New Roman"/>
          <w:sz w:val="28"/>
          <w:szCs w:val="28"/>
        </w:rPr>
        <w:t xml:space="preserve">. Отзыв заявки оформляется официальным письмом в адрес Министерства. По получении письма </w:t>
      </w:r>
      <w:r w:rsidR="00B869EF">
        <w:rPr>
          <w:rFonts w:ascii="Times New Roman" w:hAnsi="Times New Roman"/>
          <w:sz w:val="28"/>
          <w:szCs w:val="28"/>
        </w:rPr>
        <w:t xml:space="preserve">Организации </w:t>
      </w:r>
      <w:r w:rsidR="009B7679">
        <w:rPr>
          <w:rFonts w:ascii="Times New Roman" w:hAnsi="Times New Roman"/>
          <w:sz w:val="28"/>
          <w:szCs w:val="28"/>
        </w:rPr>
        <w:t>в установленный срок Министерство исключает Организацию из реестра участников Конкурса на Интернет-ресурсе Конкурса.</w:t>
      </w:r>
    </w:p>
    <w:p w:rsidR="009D3F01" w:rsidRDefault="009D3F01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F15" w:rsidRPr="00F070AE" w:rsidRDefault="00187F1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  <w:u w:val="single"/>
        </w:rPr>
        <w:t xml:space="preserve">10. Основания для </w:t>
      </w:r>
      <w:r w:rsidR="00F070AE" w:rsidRPr="00F070AE">
        <w:rPr>
          <w:rFonts w:ascii="Times New Roman" w:hAnsi="Times New Roman"/>
          <w:sz w:val="28"/>
          <w:szCs w:val="28"/>
          <w:u w:val="single"/>
        </w:rPr>
        <w:t>отклонения</w:t>
      </w:r>
      <w:r w:rsidRPr="00F070AE">
        <w:rPr>
          <w:rFonts w:ascii="Times New Roman" w:hAnsi="Times New Roman"/>
          <w:sz w:val="28"/>
          <w:szCs w:val="28"/>
          <w:u w:val="single"/>
        </w:rPr>
        <w:t xml:space="preserve"> и возврата заявки</w:t>
      </w:r>
      <w:r w:rsidRPr="00F070AE">
        <w:rPr>
          <w:rFonts w:ascii="Times New Roman" w:hAnsi="Times New Roman"/>
          <w:sz w:val="28"/>
          <w:szCs w:val="28"/>
        </w:rPr>
        <w:t>:</w:t>
      </w:r>
    </w:p>
    <w:p w:rsidR="00F070AE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Основаниями для отклонения заяв</w:t>
      </w:r>
      <w:r w:rsidR="009D3F01">
        <w:rPr>
          <w:rFonts w:ascii="Times New Roman" w:hAnsi="Times New Roman"/>
          <w:sz w:val="28"/>
          <w:szCs w:val="28"/>
        </w:rPr>
        <w:t>ки</w:t>
      </w:r>
      <w:r w:rsidRPr="00F070AE">
        <w:rPr>
          <w:rFonts w:ascii="Times New Roman" w:hAnsi="Times New Roman"/>
          <w:sz w:val="28"/>
          <w:szCs w:val="28"/>
        </w:rPr>
        <w:t xml:space="preserve"> являются:</w:t>
      </w:r>
    </w:p>
    <w:p w:rsidR="00F070AE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1) несоответствие Организации категории и критериям, установленным частью 1.4 Порядка;</w:t>
      </w:r>
    </w:p>
    <w:p w:rsidR="00F070AE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2) недостоверность предоставленной Организацией информации, в том числе информации о месте нахождения и адресе юридического лица;</w:t>
      </w:r>
    </w:p>
    <w:p w:rsidR="00F070AE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3) подача Организацией документов после истечения даты, определенной для подачи заявок.</w:t>
      </w:r>
    </w:p>
    <w:p w:rsidR="00187F15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Не может являться основанием для отказа в допуске к участию в Конкурсе наличие в заявке описок, опечаток, орфографических и арифметических ошибок.</w:t>
      </w:r>
    </w:p>
    <w:p w:rsidR="00F070AE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Возврат заявки оформляется исключением из реестра участников конкурса на Интернет-ресурсе Конкурса с направлением организации сообщения с указанием оснований.</w:t>
      </w:r>
    </w:p>
    <w:p w:rsidR="00187F15" w:rsidRPr="00226DE5" w:rsidRDefault="00187F15" w:rsidP="00187F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7F15" w:rsidRPr="00F070AE" w:rsidRDefault="00187F1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  <w:u w:val="single"/>
        </w:rPr>
        <w:t>11. Внесение изменений в заявку</w:t>
      </w:r>
      <w:r w:rsidRPr="00F070AE">
        <w:rPr>
          <w:rFonts w:ascii="Times New Roman" w:hAnsi="Times New Roman"/>
          <w:sz w:val="28"/>
          <w:szCs w:val="28"/>
        </w:rPr>
        <w:t>:</w:t>
      </w:r>
    </w:p>
    <w:p w:rsidR="00187F15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 xml:space="preserve">Организация может внести необходимые изменения в заявку </w:t>
      </w:r>
      <w:r>
        <w:rPr>
          <w:rFonts w:ascii="Times New Roman" w:hAnsi="Times New Roman"/>
          <w:sz w:val="28"/>
          <w:szCs w:val="28"/>
        </w:rPr>
        <w:t>в</w:t>
      </w:r>
      <w:r w:rsidRPr="00F070AE">
        <w:rPr>
          <w:rFonts w:ascii="Times New Roman" w:hAnsi="Times New Roman"/>
          <w:sz w:val="28"/>
          <w:szCs w:val="28"/>
        </w:rPr>
        <w:t xml:space="preserve"> течение срока приема </w:t>
      </w:r>
      <w:r>
        <w:rPr>
          <w:rFonts w:ascii="Times New Roman" w:hAnsi="Times New Roman"/>
          <w:sz w:val="28"/>
          <w:szCs w:val="28"/>
        </w:rPr>
        <w:t>заявок (см. пункт 2 Объявления)</w:t>
      </w:r>
      <w:r w:rsidRPr="00F070AE">
        <w:rPr>
          <w:rFonts w:ascii="Times New Roman" w:hAnsi="Times New Roman"/>
          <w:sz w:val="28"/>
          <w:szCs w:val="28"/>
        </w:rPr>
        <w:t>.</w:t>
      </w:r>
    </w:p>
    <w:p w:rsidR="00F070AE" w:rsidRPr="00226DE5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6DE5" w:rsidRPr="00477329" w:rsidRDefault="00187F1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329">
        <w:rPr>
          <w:rFonts w:ascii="Times New Roman" w:hAnsi="Times New Roman"/>
          <w:sz w:val="28"/>
          <w:szCs w:val="28"/>
          <w:u w:val="single"/>
        </w:rPr>
        <w:t xml:space="preserve">12. Рассмотрение и оценка </w:t>
      </w:r>
      <w:r w:rsidR="00226DE5" w:rsidRPr="00477329">
        <w:rPr>
          <w:rFonts w:ascii="Times New Roman" w:hAnsi="Times New Roman"/>
          <w:sz w:val="28"/>
          <w:szCs w:val="28"/>
          <w:u w:val="single"/>
        </w:rPr>
        <w:t>заявки</w:t>
      </w:r>
      <w:r w:rsidR="00226DE5" w:rsidRPr="00477329">
        <w:rPr>
          <w:rFonts w:ascii="Times New Roman" w:hAnsi="Times New Roman"/>
          <w:sz w:val="28"/>
          <w:szCs w:val="28"/>
        </w:rPr>
        <w:t>:</w:t>
      </w:r>
      <w:r w:rsidRPr="00477329">
        <w:rPr>
          <w:rFonts w:ascii="Times New Roman" w:hAnsi="Times New Roman"/>
          <w:sz w:val="28"/>
          <w:szCs w:val="28"/>
        </w:rPr>
        <w:t xml:space="preserve"> </w:t>
      </w:r>
    </w:p>
    <w:p w:rsidR="00477329" w:rsidRPr="00477329" w:rsidRDefault="00477329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329">
        <w:rPr>
          <w:rFonts w:ascii="Times New Roman" w:hAnsi="Times New Roman"/>
          <w:sz w:val="28"/>
          <w:szCs w:val="28"/>
        </w:rPr>
        <w:t xml:space="preserve">Проверка соответствия </w:t>
      </w:r>
      <w:r w:rsidR="00BD30DD" w:rsidRPr="00477329">
        <w:rPr>
          <w:rFonts w:ascii="Times New Roman" w:hAnsi="Times New Roman"/>
          <w:sz w:val="28"/>
          <w:szCs w:val="28"/>
        </w:rPr>
        <w:t xml:space="preserve">Организаций </w:t>
      </w:r>
      <w:r w:rsidRPr="00477329">
        <w:rPr>
          <w:rFonts w:ascii="Times New Roman" w:hAnsi="Times New Roman"/>
          <w:sz w:val="28"/>
          <w:szCs w:val="28"/>
        </w:rPr>
        <w:t>требованиям, размещение информации об участниках конкурса на официальном сайте, предоставление независимым экспертам доступа к заявкам осуществляется в течение 15 дней после дня окончания приема заявок.</w:t>
      </w:r>
    </w:p>
    <w:p w:rsidR="00187F15" w:rsidRPr="00477329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329">
        <w:rPr>
          <w:rFonts w:ascii="Times New Roman" w:hAnsi="Times New Roman"/>
          <w:sz w:val="28"/>
          <w:szCs w:val="28"/>
        </w:rPr>
        <w:t xml:space="preserve">Заявки </w:t>
      </w:r>
      <w:r w:rsidR="00BD30DD" w:rsidRPr="00477329">
        <w:rPr>
          <w:rFonts w:ascii="Times New Roman" w:hAnsi="Times New Roman"/>
          <w:sz w:val="28"/>
          <w:szCs w:val="28"/>
        </w:rPr>
        <w:t xml:space="preserve">Организаций </w:t>
      </w:r>
      <w:r w:rsidRPr="00477329">
        <w:rPr>
          <w:rFonts w:ascii="Times New Roman" w:hAnsi="Times New Roman"/>
          <w:sz w:val="28"/>
          <w:szCs w:val="28"/>
        </w:rPr>
        <w:t xml:space="preserve">рассматриваются экспертным советом в соответствии с Порядком проведения независимой экспертизы заявок, представленных на конкурсный отбор, и методическими рекомендациями по оценке заявок на участие в конкурсном отборе, утвержденными приказом Министерства </w:t>
      </w:r>
      <w:r w:rsidR="00477329" w:rsidRPr="00477329">
        <w:rPr>
          <w:rFonts w:ascii="Times New Roman" w:hAnsi="Times New Roman"/>
          <w:sz w:val="28"/>
          <w:szCs w:val="28"/>
        </w:rPr>
        <w:t>от 27.04.2021 №</w:t>
      </w:r>
      <w:r w:rsidR="00BD30DD">
        <w:rPr>
          <w:rFonts w:ascii="Times New Roman" w:hAnsi="Times New Roman"/>
          <w:sz w:val="28"/>
          <w:szCs w:val="28"/>
        </w:rPr>
        <w:t xml:space="preserve"> </w:t>
      </w:r>
      <w:r w:rsidR="00477329" w:rsidRPr="00477329">
        <w:rPr>
          <w:rFonts w:ascii="Times New Roman" w:hAnsi="Times New Roman"/>
          <w:sz w:val="28"/>
          <w:szCs w:val="28"/>
        </w:rPr>
        <w:t>153-П</w:t>
      </w:r>
      <w:r w:rsidRPr="00477329">
        <w:rPr>
          <w:rFonts w:ascii="Times New Roman" w:hAnsi="Times New Roman"/>
          <w:sz w:val="28"/>
          <w:szCs w:val="28"/>
        </w:rPr>
        <w:t>. Приказ Министерства размещ</w:t>
      </w:r>
      <w:r w:rsidR="00477329" w:rsidRPr="00477329">
        <w:rPr>
          <w:rFonts w:ascii="Times New Roman" w:hAnsi="Times New Roman"/>
          <w:sz w:val="28"/>
          <w:szCs w:val="28"/>
        </w:rPr>
        <w:t>ен</w:t>
      </w:r>
      <w:r w:rsidRPr="0047732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77329" w:rsidRPr="00477329">
        <w:rPr>
          <w:rFonts w:ascii="Times New Roman" w:hAnsi="Times New Roman"/>
          <w:sz w:val="28"/>
          <w:szCs w:val="28"/>
        </w:rPr>
        <w:t>Министерства в разделе «Некоммерческие организации → Финансовая поддержка», на Интернет-ресурсе Конкурса в разделе «Документы».</w:t>
      </w:r>
    </w:p>
    <w:p w:rsidR="00187F15" w:rsidRPr="00226DE5" w:rsidRDefault="00187F15" w:rsidP="00187F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7F15" w:rsidRPr="00D5721A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  <w:u w:val="single"/>
        </w:rPr>
        <w:t>13. Предоставление разъяснений</w:t>
      </w:r>
      <w:r w:rsidRPr="00D5721A">
        <w:rPr>
          <w:rFonts w:ascii="Times New Roman" w:hAnsi="Times New Roman"/>
          <w:sz w:val="28"/>
          <w:szCs w:val="28"/>
        </w:rPr>
        <w:t>:</w:t>
      </w:r>
    </w:p>
    <w:p w:rsidR="00226DE5" w:rsidRPr="00D5721A" w:rsidRDefault="00477329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t>Разъяснения по вопросам подготовки заявок и участия в Конкурсе предоставляются Министерством в период с 15 июня по 15 июля 2021 года в рабочее время, указанное в пункте 3 Объявления.</w:t>
      </w:r>
    </w:p>
    <w:p w:rsidR="00187F15" w:rsidRPr="00D5721A" w:rsidRDefault="00477329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lastRenderedPageBreak/>
        <w:t xml:space="preserve">Разъяснения могут предоставляться по телефону, по электронной почте, в ходе личного приема сотрудниками отдела по работе с некоммерческими организациями и по делам казачества по предварительной записи, а также в </w:t>
      </w:r>
      <w:r w:rsidRPr="00D5721A">
        <w:rPr>
          <w:rFonts w:ascii="Times New Roman" w:hAnsi="Times New Roman"/>
          <w:sz w:val="28"/>
          <w:szCs w:val="28"/>
          <w:lang w:val="en-US"/>
        </w:rPr>
        <w:t>direct</w:t>
      </w:r>
      <w:r w:rsidRPr="00D5721A">
        <w:rPr>
          <w:rFonts w:ascii="Times New Roman" w:hAnsi="Times New Roman"/>
          <w:sz w:val="28"/>
          <w:szCs w:val="28"/>
        </w:rPr>
        <w:t xml:space="preserve">-переписке на аккаунте </w:t>
      </w:r>
      <w:r w:rsidR="00D5721A" w:rsidRPr="00D5721A">
        <w:rPr>
          <w:rFonts w:ascii="Times New Roman" w:hAnsi="Times New Roman"/>
          <w:sz w:val="28"/>
          <w:szCs w:val="28"/>
        </w:rPr>
        <w:t xml:space="preserve">Министерства </w:t>
      </w:r>
      <w:r w:rsidRPr="00D5721A">
        <w:rPr>
          <w:rFonts w:ascii="Times New Roman" w:hAnsi="Times New Roman"/>
          <w:sz w:val="28"/>
          <w:szCs w:val="28"/>
        </w:rPr>
        <w:t>в социальной сети Инстаграм @</w:t>
      </w:r>
      <w:r w:rsidR="00D5721A" w:rsidRPr="00D5721A">
        <w:rPr>
          <w:rFonts w:ascii="Times New Roman" w:hAnsi="Times New Roman"/>
          <w:sz w:val="28"/>
          <w:szCs w:val="28"/>
          <w:lang w:val="en-US"/>
        </w:rPr>
        <w:t>minrgo</w:t>
      </w:r>
      <w:r w:rsidR="00D5721A" w:rsidRPr="00D5721A">
        <w:rPr>
          <w:rFonts w:ascii="Times New Roman" w:hAnsi="Times New Roman"/>
          <w:sz w:val="28"/>
          <w:szCs w:val="28"/>
        </w:rPr>
        <w:t>_</w:t>
      </w:r>
      <w:r w:rsidR="00D5721A" w:rsidRPr="00D5721A">
        <w:rPr>
          <w:rFonts w:ascii="Times New Roman" w:hAnsi="Times New Roman"/>
          <w:sz w:val="28"/>
          <w:szCs w:val="28"/>
          <w:lang w:val="en-US"/>
        </w:rPr>
        <w:t>kam</w:t>
      </w:r>
      <w:r w:rsidR="00D5721A" w:rsidRPr="00D5721A">
        <w:rPr>
          <w:rFonts w:ascii="Times New Roman" w:hAnsi="Times New Roman"/>
          <w:sz w:val="28"/>
          <w:szCs w:val="28"/>
        </w:rPr>
        <w:t>41.</w:t>
      </w:r>
    </w:p>
    <w:p w:rsidR="00226DE5" w:rsidRPr="00226DE5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6DE5" w:rsidRPr="00D5721A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  <w:u w:val="single"/>
        </w:rPr>
        <w:t>14. С</w:t>
      </w:r>
      <w:r w:rsidR="00187F15" w:rsidRPr="00D5721A">
        <w:rPr>
          <w:rFonts w:ascii="Times New Roman" w:hAnsi="Times New Roman"/>
          <w:sz w:val="28"/>
          <w:szCs w:val="28"/>
          <w:u w:val="single"/>
        </w:rPr>
        <w:t>рок</w:t>
      </w:r>
      <w:r w:rsidRPr="00D5721A">
        <w:rPr>
          <w:rFonts w:ascii="Times New Roman" w:hAnsi="Times New Roman"/>
          <w:sz w:val="28"/>
          <w:szCs w:val="28"/>
          <w:u w:val="single"/>
        </w:rPr>
        <w:t>и</w:t>
      </w:r>
      <w:r w:rsidR="00187F15" w:rsidRPr="00D5721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5721A">
        <w:rPr>
          <w:rFonts w:ascii="Times New Roman" w:hAnsi="Times New Roman"/>
          <w:sz w:val="28"/>
          <w:szCs w:val="28"/>
          <w:u w:val="single"/>
        </w:rPr>
        <w:t xml:space="preserve">подписания </w:t>
      </w:r>
      <w:r w:rsidR="00D5721A" w:rsidRPr="00D5721A">
        <w:rPr>
          <w:rFonts w:ascii="Times New Roman" w:hAnsi="Times New Roman"/>
          <w:sz w:val="28"/>
          <w:szCs w:val="28"/>
          <w:u w:val="single"/>
        </w:rPr>
        <w:t>соглашений</w:t>
      </w:r>
      <w:r w:rsidR="00D5721A" w:rsidRPr="00D5721A">
        <w:rPr>
          <w:rFonts w:ascii="Times New Roman" w:hAnsi="Times New Roman"/>
          <w:sz w:val="28"/>
          <w:szCs w:val="28"/>
        </w:rPr>
        <w:t xml:space="preserve"> </w:t>
      </w:r>
      <w:r w:rsidRPr="00D5721A">
        <w:rPr>
          <w:rFonts w:ascii="Times New Roman" w:hAnsi="Times New Roman"/>
          <w:sz w:val="28"/>
          <w:szCs w:val="28"/>
        </w:rPr>
        <w:t>Организациями-победителями Конкурса:</w:t>
      </w:r>
    </w:p>
    <w:p w:rsidR="00D5721A" w:rsidRPr="00D5721A" w:rsidRDefault="00226DE5" w:rsidP="00D57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t xml:space="preserve"> </w:t>
      </w:r>
      <w:r w:rsidR="00D5721A" w:rsidRPr="00D5721A">
        <w:rPr>
          <w:rFonts w:ascii="Times New Roman" w:hAnsi="Times New Roman"/>
          <w:sz w:val="28"/>
          <w:szCs w:val="28"/>
        </w:rPr>
        <w:t xml:space="preserve">Министерство готовит проекты соглашений с организациями-победителями конкурса о предоставлении субсидий, направляет их Организациям на согласование и заполнение банковских реквизитов с их стороны и заключает соглашения </w:t>
      </w:r>
      <w:r w:rsidR="00D5721A" w:rsidRPr="00D5721A">
        <w:rPr>
          <w:rFonts w:ascii="Times New Roman" w:hAnsi="Times New Roman"/>
          <w:b/>
          <w:i/>
          <w:sz w:val="28"/>
          <w:szCs w:val="28"/>
        </w:rPr>
        <w:t>в течение 15 рабочих дней</w:t>
      </w:r>
      <w:r w:rsidR="00D5721A" w:rsidRPr="00D5721A">
        <w:rPr>
          <w:rFonts w:ascii="Times New Roman" w:hAnsi="Times New Roman"/>
          <w:sz w:val="28"/>
          <w:szCs w:val="28"/>
        </w:rPr>
        <w:t xml:space="preserve"> после принятия решения конкурсной комиссии о предоставлении субсидий Организациям</w:t>
      </w:r>
      <w:r w:rsidR="00FB2519">
        <w:rPr>
          <w:rFonts w:ascii="Times New Roman" w:hAnsi="Times New Roman"/>
          <w:sz w:val="28"/>
          <w:szCs w:val="28"/>
        </w:rPr>
        <w:t xml:space="preserve"> (20 сентября 2021 года)</w:t>
      </w:r>
      <w:r w:rsidR="00D5721A" w:rsidRPr="00D5721A">
        <w:rPr>
          <w:rFonts w:ascii="Times New Roman" w:hAnsi="Times New Roman"/>
          <w:sz w:val="28"/>
          <w:szCs w:val="28"/>
        </w:rPr>
        <w:t>.</w:t>
      </w:r>
    </w:p>
    <w:p w:rsidR="00187F15" w:rsidRPr="00D5721A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t>Организация</w:t>
      </w:r>
      <w:r w:rsidR="00D5721A" w:rsidRPr="00D5721A">
        <w:rPr>
          <w:rFonts w:ascii="Times New Roman" w:hAnsi="Times New Roman"/>
          <w:sz w:val="28"/>
          <w:szCs w:val="28"/>
        </w:rPr>
        <w:t xml:space="preserve"> </w:t>
      </w:r>
      <w:r w:rsidRPr="00D5721A">
        <w:rPr>
          <w:rFonts w:ascii="Times New Roman" w:hAnsi="Times New Roman"/>
          <w:sz w:val="28"/>
          <w:szCs w:val="28"/>
        </w:rPr>
        <w:t>признается уклонивш</w:t>
      </w:r>
      <w:r w:rsidR="00D5721A" w:rsidRPr="00D5721A">
        <w:rPr>
          <w:rFonts w:ascii="Times New Roman" w:hAnsi="Times New Roman"/>
          <w:sz w:val="28"/>
          <w:szCs w:val="28"/>
        </w:rPr>
        <w:t>ей</w:t>
      </w:r>
      <w:r w:rsidRPr="00D5721A">
        <w:rPr>
          <w:rFonts w:ascii="Times New Roman" w:hAnsi="Times New Roman"/>
          <w:sz w:val="28"/>
          <w:szCs w:val="28"/>
        </w:rPr>
        <w:t xml:space="preserve">ся от заключения </w:t>
      </w:r>
      <w:r w:rsidR="00D5721A" w:rsidRPr="00D5721A">
        <w:rPr>
          <w:rFonts w:ascii="Times New Roman" w:hAnsi="Times New Roman"/>
          <w:sz w:val="28"/>
          <w:szCs w:val="28"/>
        </w:rPr>
        <w:t>соглашения в случае, если экземпляры соглашения не подписаны и не возвращены руководителем Организации в указанный срок.</w:t>
      </w:r>
    </w:p>
    <w:p w:rsidR="00226DE5" w:rsidRPr="00226DE5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6DE5" w:rsidRPr="00383DC8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DC8">
        <w:rPr>
          <w:rFonts w:ascii="Times New Roman" w:hAnsi="Times New Roman"/>
          <w:sz w:val="28"/>
          <w:szCs w:val="28"/>
          <w:u w:val="single"/>
        </w:rPr>
        <w:t>15. Р</w:t>
      </w:r>
      <w:r w:rsidR="00187F15" w:rsidRPr="00383DC8">
        <w:rPr>
          <w:rFonts w:ascii="Times New Roman" w:hAnsi="Times New Roman"/>
          <w:sz w:val="28"/>
          <w:szCs w:val="28"/>
          <w:u w:val="single"/>
        </w:rPr>
        <w:t>азмещени</w:t>
      </w:r>
      <w:r w:rsidRPr="00383DC8">
        <w:rPr>
          <w:rFonts w:ascii="Times New Roman" w:hAnsi="Times New Roman"/>
          <w:sz w:val="28"/>
          <w:szCs w:val="28"/>
          <w:u w:val="single"/>
        </w:rPr>
        <w:t>е</w:t>
      </w:r>
      <w:r w:rsidR="00187F15" w:rsidRPr="00383DC8">
        <w:rPr>
          <w:rFonts w:ascii="Times New Roman" w:hAnsi="Times New Roman"/>
          <w:sz w:val="28"/>
          <w:szCs w:val="28"/>
          <w:u w:val="single"/>
        </w:rPr>
        <w:t xml:space="preserve"> результатов </w:t>
      </w:r>
      <w:r w:rsidRPr="00383DC8">
        <w:rPr>
          <w:rFonts w:ascii="Times New Roman" w:hAnsi="Times New Roman"/>
          <w:sz w:val="28"/>
          <w:szCs w:val="28"/>
          <w:u w:val="single"/>
        </w:rPr>
        <w:t xml:space="preserve">конкурсного </w:t>
      </w:r>
      <w:r w:rsidR="00187F15" w:rsidRPr="00383DC8">
        <w:rPr>
          <w:rFonts w:ascii="Times New Roman" w:hAnsi="Times New Roman"/>
          <w:sz w:val="28"/>
          <w:szCs w:val="28"/>
          <w:u w:val="single"/>
        </w:rPr>
        <w:t>отбора</w:t>
      </w:r>
      <w:r w:rsidRPr="00383DC8">
        <w:rPr>
          <w:rFonts w:ascii="Times New Roman" w:hAnsi="Times New Roman"/>
          <w:sz w:val="28"/>
          <w:szCs w:val="28"/>
        </w:rPr>
        <w:t>:</w:t>
      </w:r>
    </w:p>
    <w:p w:rsidR="00187F15" w:rsidRPr="00383DC8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DC8">
        <w:rPr>
          <w:rFonts w:ascii="Times New Roman" w:hAnsi="Times New Roman"/>
          <w:sz w:val="28"/>
          <w:szCs w:val="28"/>
        </w:rPr>
        <w:t>Результаты конкурсного отбора публикуются на Интернет-ресурсе Конкурса</w:t>
      </w:r>
      <w:r w:rsidR="00383DC8" w:rsidRPr="00383DC8">
        <w:t xml:space="preserve"> </w:t>
      </w:r>
      <w:r w:rsidR="00383DC8" w:rsidRPr="00383DC8">
        <w:rPr>
          <w:rFonts w:ascii="Times New Roman" w:hAnsi="Times New Roman"/>
          <w:sz w:val="28"/>
          <w:szCs w:val="28"/>
        </w:rPr>
        <w:t>не позднее 5 сентября 2021 года.</w:t>
      </w:r>
    </w:p>
    <w:sectPr w:rsidR="00187F15" w:rsidRPr="00383DC8" w:rsidSect="00D95E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46" w:rsidRDefault="00401146" w:rsidP="00E4472B">
      <w:pPr>
        <w:spacing w:after="0" w:line="240" w:lineRule="auto"/>
      </w:pPr>
      <w:r>
        <w:separator/>
      </w:r>
    </w:p>
  </w:endnote>
  <w:endnote w:type="continuationSeparator" w:id="0">
    <w:p w:rsidR="00401146" w:rsidRDefault="00401146" w:rsidP="00E4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46" w:rsidRDefault="00401146" w:rsidP="00E4472B">
      <w:pPr>
        <w:spacing w:after="0" w:line="240" w:lineRule="auto"/>
      </w:pPr>
      <w:r>
        <w:separator/>
      </w:r>
    </w:p>
  </w:footnote>
  <w:footnote w:type="continuationSeparator" w:id="0">
    <w:p w:rsidR="00401146" w:rsidRDefault="00401146" w:rsidP="00E44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FF"/>
    <w:rsid w:val="00061E4F"/>
    <w:rsid w:val="00187F15"/>
    <w:rsid w:val="00226DE5"/>
    <w:rsid w:val="002A6919"/>
    <w:rsid w:val="002B151B"/>
    <w:rsid w:val="00305098"/>
    <w:rsid w:val="00383DC8"/>
    <w:rsid w:val="003A1E4E"/>
    <w:rsid w:val="00401146"/>
    <w:rsid w:val="00477329"/>
    <w:rsid w:val="00571E89"/>
    <w:rsid w:val="00593FDC"/>
    <w:rsid w:val="00912A8F"/>
    <w:rsid w:val="009B7679"/>
    <w:rsid w:val="009D0783"/>
    <w:rsid w:val="009D3F01"/>
    <w:rsid w:val="00A156FF"/>
    <w:rsid w:val="00B7749F"/>
    <w:rsid w:val="00B869EF"/>
    <w:rsid w:val="00BB781C"/>
    <w:rsid w:val="00BD30DD"/>
    <w:rsid w:val="00BD3E23"/>
    <w:rsid w:val="00BD4D32"/>
    <w:rsid w:val="00C20670"/>
    <w:rsid w:val="00C20C04"/>
    <w:rsid w:val="00CC546C"/>
    <w:rsid w:val="00D5721A"/>
    <w:rsid w:val="00D95E76"/>
    <w:rsid w:val="00E4472B"/>
    <w:rsid w:val="00E46F42"/>
    <w:rsid w:val="00F070AE"/>
    <w:rsid w:val="00FB2519"/>
    <w:rsid w:val="00FB56FA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45EA1-AFFD-4597-A4EC-D6AA840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472B"/>
    <w:rPr>
      <w:color w:val="0000FF"/>
      <w:u w:val="single"/>
    </w:rPr>
  </w:style>
  <w:style w:type="character" w:styleId="a4">
    <w:name w:val="footnote reference"/>
    <w:uiPriority w:val="99"/>
    <w:semiHidden/>
    <w:unhideWhenUsed/>
    <w:rsid w:val="00E4472B"/>
    <w:rPr>
      <w:vertAlign w:val="superscript"/>
    </w:rPr>
  </w:style>
  <w:style w:type="paragraph" w:styleId="a5">
    <w:name w:val="List Paragraph"/>
    <w:basedOn w:val="a"/>
    <w:uiPriority w:val="34"/>
    <w:qFormat/>
    <w:rsid w:val="00FE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rgo@kam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14</cp:revision>
  <dcterms:created xsi:type="dcterms:W3CDTF">2021-05-24T22:20:00Z</dcterms:created>
  <dcterms:modified xsi:type="dcterms:W3CDTF">2021-06-07T22:33:00Z</dcterms:modified>
</cp:coreProperties>
</file>