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A22A5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АГЕНТСТВО ПО ОБЕСПЕЧЕНИЮ ДЕЯТЕЛЬНОСТИ</w:t>
      </w:r>
    </w:p>
    <w:p w:rsidR="009A22A5" w:rsidRPr="00BC3DEA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МИРОВЫХ СУДЕЙ </w:t>
      </w: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4E08C0" w:rsidP="004E08C0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приказ Агентства по обеспечению деятельности мировых судей Камчатского края  от 22.11.2024  № 13-Н «</w:t>
            </w:r>
            <w:r w:rsidR="004E4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упразднении аттестационной комиссии Агентства по обеспечению деятельности мировых судей Камчатского края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E27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4C76" w:rsidRPr="004E08C0" w:rsidRDefault="004E08C0" w:rsidP="005D4D5C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приказ </w:t>
      </w:r>
      <w:r w:rsidRPr="004E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по обеспечению деятельности мировых судей Камчатского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22.11.2024 </w:t>
      </w:r>
      <w:r w:rsidRPr="004E08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13-Н</w:t>
      </w:r>
      <w:r w:rsidRPr="004E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упразднении аттестационной комиссии Агентства по обеспечению деятельности мировых судей Камчатского края» </w:t>
      </w:r>
      <w:r w:rsidRPr="004E0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дополнив его пунктами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и 17</w:t>
      </w:r>
      <w:r w:rsidRPr="004E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E08C0" w:rsidRPr="004E08C0" w:rsidRDefault="004E08C0" w:rsidP="004E08C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C0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08C0">
        <w:rPr>
          <w:rFonts w:ascii="Times New Roman" w:hAnsi="Times New Roman" w:cs="Times New Roman"/>
          <w:sz w:val="28"/>
          <w:szCs w:val="28"/>
        </w:rPr>
        <w:t>)</w:t>
      </w:r>
      <w:r w:rsidRPr="004E08C0">
        <w:rPr>
          <w:rFonts w:ascii="Times New Roman" w:hAnsi="Times New Roman" w:cs="Times New Roman"/>
          <w:sz w:val="28"/>
          <w:szCs w:val="28"/>
        </w:rPr>
        <w:t xml:space="preserve"> от 27.01.2010 №</w:t>
      </w:r>
      <w:r w:rsidRPr="004E08C0">
        <w:rPr>
          <w:rFonts w:ascii="Times New Roman" w:hAnsi="Times New Roman" w:cs="Times New Roman"/>
          <w:sz w:val="28"/>
          <w:szCs w:val="28"/>
        </w:rPr>
        <w:t xml:space="preserve"> </w:t>
      </w:r>
      <w:r w:rsidRPr="004E08C0">
        <w:rPr>
          <w:rFonts w:ascii="Times New Roman" w:hAnsi="Times New Roman" w:cs="Times New Roman"/>
          <w:sz w:val="28"/>
          <w:szCs w:val="28"/>
        </w:rPr>
        <w:t>08 «О внесении изменений в приказ Агентства по обеспечению деятельности мировых судей Камч</w:t>
      </w:r>
      <w:r w:rsidRPr="004E08C0">
        <w:rPr>
          <w:rFonts w:ascii="Times New Roman" w:hAnsi="Times New Roman" w:cs="Times New Roman"/>
          <w:sz w:val="28"/>
          <w:szCs w:val="28"/>
        </w:rPr>
        <w:t>атского края от 17.04.2009 №22»;</w:t>
      </w:r>
      <w:r w:rsidRPr="004E0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8C0" w:rsidRPr="004E08C0" w:rsidRDefault="004E08C0" w:rsidP="004E08C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E08C0">
        <w:rPr>
          <w:rFonts w:ascii="Times New Roman" w:hAnsi="Times New Roman" w:cs="Times New Roman"/>
          <w:sz w:val="28"/>
          <w:szCs w:val="28"/>
        </w:rPr>
        <w:t xml:space="preserve">) </w:t>
      </w:r>
      <w:r w:rsidRPr="004E08C0">
        <w:rPr>
          <w:rFonts w:ascii="Times New Roman" w:hAnsi="Times New Roman" w:cs="Times New Roman"/>
          <w:sz w:val="28"/>
          <w:szCs w:val="28"/>
        </w:rPr>
        <w:t xml:space="preserve">от 13.04.2010 №83 «О внесении изменений в приказ Агентства по обеспечению деятельности мировых судей Камчатского края </w:t>
      </w:r>
      <w:r w:rsidRPr="004E08C0">
        <w:rPr>
          <w:rFonts w:ascii="Times New Roman" w:hAnsi="Times New Roman" w:cs="Times New Roman"/>
          <w:sz w:val="28"/>
          <w:szCs w:val="28"/>
        </w:rPr>
        <w:t>от 17.04.2009 №22»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31159C" w:rsidRPr="00632D82" w:rsidRDefault="0031159C" w:rsidP="0031159C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</w:t>
      </w:r>
      <w:r w:rsidR="004E08C0">
        <w:rPr>
          <w:rFonts w:ascii="Times New Roman" w:hAnsi="Times New Roman" w:cs="Times New Roman"/>
          <w:bCs/>
          <w:sz w:val="28"/>
          <w:szCs w:val="28"/>
        </w:rPr>
        <w:t>после дня его официального опубликования и распространяется на правоотношения,</w:t>
      </w:r>
      <w:r w:rsidR="004F21D1">
        <w:rPr>
          <w:rFonts w:ascii="Times New Roman" w:hAnsi="Times New Roman" w:cs="Times New Roman"/>
          <w:bCs/>
          <w:sz w:val="28"/>
          <w:szCs w:val="28"/>
        </w:rPr>
        <w:t xml:space="preserve"> возникшие </w:t>
      </w:r>
      <w:r w:rsidR="004F21D1">
        <w:rPr>
          <w:rFonts w:ascii="Times New Roman" w:hAnsi="Times New Roman" w:cs="Times New Roman"/>
          <w:bCs/>
          <w:sz w:val="28"/>
          <w:szCs w:val="28"/>
        </w:rPr>
        <w:br/>
      </w:r>
      <w:bookmarkStart w:id="1" w:name="_GoBack"/>
      <w:bookmarkEnd w:id="1"/>
      <w:r w:rsidR="00632D82">
        <w:rPr>
          <w:rFonts w:ascii="Times New Roman" w:hAnsi="Times New Roman" w:cs="Times New Roman"/>
          <w:bCs/>
          <w:sz w:val="28"/>
          <w:szCs w:val="28"/>
        </w:rPr>
        <w:t>с 1 января 202</w:t>
      </w:r>
      <w:r w:rsidR="00690E09">
        <w:rPr>
          <w:rFonts w:ascii="Times New Roman" w:hAnsi="Times New Roman" w:cs="Times New Roman"/>
          <w:bCs/>
          <w:sz w:val="28"/>
          <w:szCs w:val="28"/>
        </w:rPr>
        <w:t>5</w:t>
      </w:r>
      <w:r w:rsidR="00632D8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32D82" w:rsidRPr="0053236C" w:rsidRDefault="00632D82" w:rsidP="00632D82">
      <w:pPr>
        <w:pStyle w:val="a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394"/>
        <w:gridCol w:w="2268"/>
      </w:tblGrid>
      <w:tr w:rsidR="0046569C" w:rsidTr="009A22A5">
        <w:trPr>
          <w:trHeight w:val="2220"/>
        </w:trPr>
        <w:tc>
          <w:tcPr>
            <w:tcW w:w="3261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72125C" w:rsidP="0072125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9A22A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9A22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Агентства 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C45A5F" w:rsidP="00C45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Н.В. </w:t>
            </w:r>
            <w:r w:rsidR="009A22A5">
              <w:rPr>
                <w:rFonts w:ascii="Times New Roman" w:hAnsi="Times New Roman"/>
                <w:sz w:val="28"/>
              </w:rPr>
              <w:t xml:space="preserve">Баташева </w:t>
            </w:r>
          </w:p>
        </w:tc>
      </w:tr>
    </w:tbl>
    <w:p w:rsidR="003D5C8F" w:rsidRDefault="003D5C8F" w:rsidP="00632D82"/>
    <w:sectPr w:rsidR="003D5C8F" w:rsidSect="004F21D1">
      <w:headerReference w:type="defaul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8EA" w:rsidRDefault="008478EA" w:rsidP="0031799B">
      <w:pPr>
        <w:spacing w:after="0" w:line="240" w:lineRule="auto"/>
      </w:pPr>
      <w:r>
        <w:separator/>
      </w:r>
    </w:p>
  </w:endnote>
  <w:endnote w:type="continuationSeparator" w:id="0">
    <w:p w:rsidR="008478EA" w:rsidRDefault="008478E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8EA" w:rsidRDefault="008478EA" w:rsidP="0031799B">
      <w:pPr>
        <w:spacing w:after="0" w:line="240" w:lineRule="auto"/>
      </w:pPr>
      <w:r>
        <w:separator/>
      </w:r>
    </w:p>
  </w:footnote>
  <w:footnote w:type="continuationSeparator" w:id="0">
    <w:p w:rsidR="008478EA" w:rsidRDefault="008478E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21D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67766"/>
    <w:multiLevelType w:val="hybridMultilevel"/>
    <w:tmpl w:val="82E8829A"/>
    <w:lvl w:ilvl="0" w:tplc="E0DAA00A">
      <w:start w:val="1"/>
      <w:numFmt w:val="decimal"/>
      <w:lvlText w:val="%1)"/>
      <w:lvlJc w:val="left"/>
      <w:pPr>
        <w:ind w:left="928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7E0EBE"/>
    <w:multiLevelType w:val="hybridMultilevel"/>
    <w:tmpl w:val="8D9062C8"/>
    <w:lvl w:ilvl="0" w:tplc="6A00F3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677C9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159C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46DDE"/>
    <w:rsid w:val="004549E8"/>
    <w:rsid w:val="00460900"/>
    <w:rsid w:val="00463D54"/>
    <w:rsid w:val="0046569C"/>
    <w:rsid w:val="00466B97"/>
    <w:rsid w:val="00484749"/>
    <w:rsid w:val="004B221A"/>
    <w:rsid w:val="004E00B2"/>
    <w:rsid w:val="004E08C0"/>
    <w:rsid w:val="004E1446"/>
    <w:rsid w:val="004E4C76"/>
    <w:rsid w:val="004E554E"/>
    <w:rsid w:val="004E6A87"/>
    <w:rsid w:val="004F21D1"/>
    <w:rsid w:val="00503FC3"/>
    <w:rsid w:val="00507E0C"/>
    <w:rsid w:val="00525D1B"/>
    <w:rsid w:val="005271B3"/>
    <w:rsid w:val="0053236C"/>
    <w:rsid w:val="005578C9"/>
    <w:rsid w:val="00563B33"/>
    <w:rsid w:val="00576D34"/>
    <w:rsid w:val="005846D7"/>
    <w:rsid w:val="005A46F6"/>
    <w:rsid w:val="005B05F7"/>
    <w:rsid w:val="005D2494"/>
    <w:rsid w:val="005D4D5C"/>
    <w:rsid w:val="005F11A7"/>
    <w:rsid w:val="005F1F7D"/>
    <w:rsid w:val="00610C53"/>
    <w:rsid w:val="0061780A"/>
    <w:rsid w:val="006271E6"/>
    <w:rsid w:val="00631037"/>
    <w:rsid w:val="00632D82"/>
    <w:rsid w:val="00646058"/>
    <w:rsid w:val="00650CAB"/>
    <w:rsid w:val="00663D27"/>
    <w:rsid w:val="00681BFE"/>
    <w:rsid w:val="00682DCC"/>
    <w:rsid w:val="00690E09"/>
    <w:rsid w:val="0069601C"/>
    <w:rsid w:val="006A541B"/>
    <w:rsid w:val="006B115E"/>
    <w:rsid w:val="006C4349"/>
    <w:rsid w:val="006E593A"/>
    <w:rsid w:val="006E6DA5"/>
    <w:rsid w:val="006F5D44"/>
    <w:rsid w:val="0072125C"/>
    <w:rsid w:val="00725A0F"/>
    <w:rsid w:val="00736848"/>
    <w:rsid w:val="0074156B"/>
    <w:rsid w:val="00741752"/>
    <w:rsid w:val="00744B7F"/>
    <w:rsid w:val="007638A0"/>
    <w:rsid w:val="00776C8D"/>
    <w:rsid w:val="007A0A01"/>
    <w:rsid w:val="007B3851"/>
    <w:rsid w:val="007D3340"/>
    <w:rsid w:val="007D746A"/>
    <w:rsid w:val="007E7ADA"/>
    <w:rsid w:val="007F3D5B"/>
    <w:rsid w:val="007F7A62"/>
    <w:rsid w:val="00812B9A"/>
    <w:rsid w:val="00825303"/>
    <w:rsid w:val="008478EA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438F"/>
    <w:rsid w:val="00997969"/>
    <w:rsid w:val="009A22A5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41DD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45A5F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03A7"/>
    <w:rsid w:val="00DF3901"/>
    <w:rsid w:val="00DF3A35"/>
    <w:rsid w:val="00E14372"/>
    <w:rsid w:val="00E159EE"/>
    <w:rsid w:val="00E21060"/>
    <w:rsid w:val="00E27F9E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C613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d">
    <w:name w:val="List Paragraph"/>
    <w:basedOn w:val="a"/>
    <w:uiPriority w:val="34"/>
    <w:qFormat/>
    <w:rsid w:val="005D4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FE2C2-9A2B-471B-983F-D4229513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Черемухина Татьяна Владимировна</cp:lastModifiedBy>
  <cp:revision>4</cp:revision>
  <cp:lastPrinted>2021-10-08T05:51:00Z</cp:lastPrinted>
  <dcterms:created xsi:type="dcterms:W3CDTF">2024-12-18T01:52:00Z</dcterms:created>
  <dcterms:modified xsi:type="dcterms:W3CDTF">2024-12-18T01:54:00Z</dcterms:modified>
</cp:coreProperties>
</file>