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Pr="00FE195E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3FDBAC4" wp14:editId="77F2C9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FE195E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FE195E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FE195E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FE195E" w:rsidRDefault="00B453F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t>АГЕНСТСТВО ПО ОБЕСПЕЧЕНИЮ ДЕЯТЕЛЬНОСТИ</w:t>
      </w:r>
    </w:p>
    <w:p w:rsidR="007F7A62" w:rsidRPr="00FE195E" w:rsidRDefault="00B453F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="007F7A62" w:rsidRPr="00FE195E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FE195E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FE195E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FE195E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FE195E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Pr="00FE195E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FE195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FE195E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FE195E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FE195E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FE195E" w:rsidTr="00041215">
        <w:tc>
          <w:tcPr>
            <w:tcW w:w="9639" w:type="dxa"/>
          </w:tcPr>
          <w:p w:rsidR="006E593A" w:rsidRPr="00FE195E" w:rsidRDefault="002C4114" w:rsidP="00084CB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</w:t>
            </w:r>
            <w:r w:rsidR="00084CB8"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приказ</w:t>
            </w:r>
            <w:r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Агентства по обеспечению деятельности мировых судей Камчатского края от 20.07.2021 № </w:t>
            </w:r>
            <w:r w:rsidR="00084CB8"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5.15/3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мировых судей в Камчатском крае» и мировых судей в  Камчатском крае»</w:t>
            </w:r>
            <w:r w:rsidR="00B91BCD" w:rsidRPr="00FE1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FE195E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FE195E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FE195E" w:rsidRDefault="00E9151F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4A91" w:rsidRPr="00FE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уточнения отдельных положений приказа</w:t>
      </w:r>
      <w:r w:rsidRPr="00FE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приведение в соответствие  части  2,  части  5 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части 4 постановления Правительства Камчатского края от 06.05.2021 № 174-П</w:t>
      </w:r>
      <w:proofErr w:type="gramEnd"/>
    </w:p>
    <w:p w:rsidR="008D7127" w:rsidRPr="00FE195E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FE195E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FE1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FE195E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FE195E" w:rsidRDefault="008F2131" w:rsidP="008F2131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708C1" w:rsidRPr="00FE19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E195E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обеспечению деятельности мировых судей Камчатского края от 20.07.2021 № 15.15/3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«Центр обеспечения мировых судей в Камчатском крае» и мировых </w:t>
      </w:r>
      <w:r w:rsidR="008708C1" w:rsidRPr="00FE195E">
        <w:rPr>
          <w:rFonts w:ascii="Times New Roman" w:hAnsi="Times New Roman" w:cs="Times New Roman"/>
          <w:bCs/>
          <w:sz w:val="28"/>
          <w:szCs w:val="28"/>
        </w:rPr>
        <w:t xml:space="preserve">судей в </w:t>
      </w:r>
      <w:r w:rsidRPr="00FE195E">
        <w:rPr>
          <w:rFonts w:ascii="Times New Roman" w:hAnsi="Times New Roman" w:cs="Times New Roman"/>
          <w:bCs/>
          <w:sz w:val="28"/>
          <w:szCs w:val="28"/>
        </w:rPr>
        <w:t>Камчатском крае»</w:t>
      </w:r>
      <w:r w:rsidR="008708C1" w:rsidRPr="00FE195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A7C02" w:rsidRPr="00FE195E" w:rsidRDefault="009A7C02" w:rsidP="009B4C7C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 xml:space="preserve">Дополнить приложением 1.3 </w:t>
      </w:r>
      <w:r w:rsidR="009B4C7C" w:rsidRPr="00FE195E">
        <w:rPr>
          <w:rFonts w:ascii="Times New Roman" w:hAnsi="Times New Roman" w:cs="Times New Roman"/>
          <w:bCs/>
          <w:sz w:val="28"/>
          <w:szCs w:val="28"/>
        </w:rPr>
        <w:t xml:space="preserve">«Нормативы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технологий» </w:t>
      </w:r>
      <w:r w:rsidRPr="00FE195E">
        <w:rPr>
          <w:rFonts w:ascii="Times New Roman" w:hAnsi="Times New Roman" w:cs="Times New Roman"/>
          <w:bCs/>
          <w:sz w:val="28"/>
          <w:szCs w:val="28"/>
        </w:rPr>
        <w:t>согласно пр</w:t>
      </w:r>
      <w:r w:rsidR="00FF051A" w:rsidRPr="00FE195E">
        <w:rPr>
          <w:rFonts w:ascii="Times New Roman" w:hAnsi="Times New Roman" w:cs="Times New Roman"/>
          <w:bCs/>
          <w:sz w:val="28"/>
          <w:szCs w:val="28"/>
        </w:rPr>
        <w:t>иложению 1 к настоящему приказу;</w:t>
      </w:r>
    </w:p>
    <w:p w:rsidR="00085B40" w:rsidRPr="00FE195E" w:rsidRDefault="00067413" w:rsidP="00085B40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</w:t>
      </w:r>
      <w:r w:rsidR="00BE4341" w:rsidRPr="00FE195E">
        <w:rPr>
          <w:rFonts w:ascii="Times New Roman" w:hAnsi="Times New Roman" w:cs="Times New Roman"/>
          <w:bCs/>
          <w:sz w:val="28"/>
          <w:szCs w:val="28"/>
        </w:rPr>
        <w:t xml:space="preserve">аголовок таблицы приложения </w:t>
      </w:r>
      <w:r w:rsidR="00085B40" w:rsidRPr="00FE195E">
        <w:rPr>
          <w:rFonts w:ascii="Times New Roman" w:hAnsi="Times New Roman" w:cs="Times New Roman"/>
          <w:bCs/>
          <w:sz w:val="28"/>
          <w:szCs w:val="28"/>
        </w:rPr>
        <w:t>2</w:t>
      </w:r>
      <w:r w:rsidR="009A7C02" w:rsidRPr="00FE1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341" w:rsidRPr="00FE195E">
        <w:rPr>
          <w:rFonts w:ascii="Times New Roman" w:hAnsi="Times New Roman" w:cs="Times New Roman"/>
          <w:bCs/>
          <w:sz w:val="28"/>
          <w:szCs w:val="28"/>
        </w:rPr>
        <w:t>к Нормативным затратам изложить в следующей редакции: «</w:t>
      </w:r>
      <w:r w:rsidR="00085B40" w:rsidRPr="00FE195E">
        <w:rPr>
          <w:rFonts w:ascii="Times New Roman" w:hAnsi="Times New Roman" w:cs="Times New Roman"/>
          <w:bCs/>
          <w:sz w:val="28"/>
          <w:szCs w:val="28"/>
        </w:rPr>
        <w:t xml:space="preserve">Нормативы количества, потребительские </w:t>
      </w:r>
      <w:r w:rsidR="00085B40" w:rsidRPr="00FE195E">
        <w:rPr>
          <w:rFonts w:ascii="Times New Roman" w:hAnsi="Times New Roman" w:cs="Times New Roman"/>
          <w:bCs/>
          <w:sz w:val="28"/>
          <w:szCs w:val="28"/>
        </w:rPr>
        <w:lastRenderedPageBreak/>
        <w:t>свойства и характеристики обеспечения функций Агентства, применяемые при расчете нормативных затрат на приобретение служебного автомобильного транспорта</w:t>
      </w:r>
      <w:r w:rsidRPr="00FE195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67413" w:rsidRPr="00FE195E" w:rsidRDefault="00067413" w:rsidP="000044F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2.1 к Нормативным затратам изложить в следующей редакции: «Нормативы количества, потребительские свойства и характеристики обеспечения функций КГКУ «Центр ОМС», применяемые при расчете нормативных затрат на приобретение служебного автомобильного транспорта»;</w:t>
      </w:r>
    </w:p>
    <w:p w:rsidR="0019026B" w:rsidRPr="00FE195E" w:rsidRDefault="0019026B" w:rsidP="000044F4">
      <w:pPr>
        <w:pStyle w:val="ad"/>
        <w:numPr>
          <w:ilvl w:val="0"/>
          <w:numId w:val="3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Изложить приложение 3 к Нормативным затратам согласно приложению 2 к настоящему приказу;</w:t>
      </w:r>
    </w:p>
    <w:p w:rsidR="000044F4" w:rsidRPr="00FE195E" w:rsidRDefault="000044F4" w:rsidP="000044F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3.1 к Нормативным затратам изложить в следующей редакции: «Нормативы количества, потребительские свойства и характеристики обеспечения судебных участков мировых судей, применяемые при расчете нормативных затрат на приобретение бланочной продукции»;</w:t>
      </w:r>
    </w:p>
    <w:p w:rsidR="000044F4" w:rsidRPr="00FE195E" w:rsidRDefault="000044F4" w:rsidP="000044F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4 к Нормативным затратам изложить в следующей редакции: «Нормативы количества, потребительские свойства и характеристики обеспечения функций Агентства, КГКУ «Центр ОМС» и мировых судей, применяемые при расчете нормативных затрат на приобретение хозяйственных товаров и принадлежностей, хозяйственного инвентаря, инструментов, спецодежды, спецобуви»;</w:t>
      </w:r>
    </w:p>
    <w:p w:rsidR="000044F4" w:rsidRPr="00FE195E" w:rsidRDefault="000044F4" w:rsidP="000044F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5 к Нормативным затратам изложить в следующей редакции: «Нормативы количества, потребительские свойства и характеристики обеспечения функций Агентства, КГКУ «Центр ОМС» и мировых судей, применяемые при расчете нормативных затрат на приобретение основных средств (для всех категорий должностей)»;</w:t>
      </w:r>
    </w:p>
    <w:p w:rsidR="009B4C7C" w:rsidRPr="00FE195E" w:rsidRDefault="009B4C7C" w:rsidP="009B4C7C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6 к Нормативным затратам изложить в следующей редакции: «Нормативы количества, потребительские свойства и характеристики обеспечения функций Агентства, КГКУ «Центр ОМС» и мировых судей, применяемые при расчете нормативных затрат на приобретение компьютеров,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 (для всех категорий должностей)»;</w:t>
      </w:r>
    </w:p>
    <w:p w:rsidR="009B4C7C" w:rsidRPr="00FE195E" w:rsidRDefault="009B4C7C" w:rsidP="009B4C7C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>Заголовок таблицы приложения 7 к Нормативным затратам изложить в следующей редакции: «Нормативы количества, потребительские свойства и характеристики обеспечения функций Агентства, КГКУ «Центр ОМС» и мировых судей, применяемые при расчете нормативных затрат на приобретение товаров, не включенных в перечни»;</w:t>
      </w:r>
    </w:p>
    <w:p w:rsidR="00F76EF9" w:rsidRPr="00FE195E" w:rsidRDefault="009B4C7C" w:rsidP="009B4C7C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5E">
        <w:rPr>
          <w:rFonts w:ascii="Times New Roman" w:hAnsi="Times New Roman" w:cs="Times New Roman"/>
          <w:bCs/>
          <w:sz w:val="28"/>
          <w:szCs w:val="28"/>
        </w:rPr>
        <w:t xml:space="preserve">Дополнить приложением 8 «Нормативы количества, потребительские свойства и характеристики мебели, рабочих станций, </w:t>
      </w:r>
      <w:r w:rsidRPr="00FE195E">
        <w:rPr>
          <w:rFonts w:ascii="Times New Roman" w:hAnsi="Times New Roman" w:cs="Times New Roman"/>
          <w:bCs/>
          <w:sz w:val="28"/>
          <w:szCs w:val="28"/>
        </w:rPr>
        <w:lastRenderedPageBreak/>
        <w:t>отдельных материально-технических ресурсов, необходимых для комфортных условий работы Агентства, КГКУ «Центр ОМС» и мировых судей» согласно приложению 3 к настоящему приказу.</w:t>
      </w:r>
    </w:p>
    <w:p w:rsidR="00F76EF9" w:rsidRPr="00FE195E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Pr="00FE195E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FE195E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FE195E" w:rsidRDefault="009B4C7C" w:rsidP="00B453F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E195E">
              <w:rPr>
                <w:rFonts w:ascii="Times New Roman" w:eastAsia="Calibri" w:hAnsi="Times New Roman" w:cs="Times New Roman"/>
                <w:sz w:val="28"/>
                <w:szCs w:val="28"/>
              </w:rPr>
              <w:t>И.о. руководителя</w:t>
            </w:r>
            <w:r w:rsidR="00B453FA" w:rsidRPr="00FE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Агентства </w:t>
            </w:r>
          </w:p>
        </w:tc>
        <w:tc>
          <w:tcPr>
            <w:tcW w:w="3543" w:type="dxa"/>
            <w:shd w:val="clear" w:color="auto" w:fill="auto"/>
          </w:tcPr>
          <w:p w:rsidR="00F76EF9" w:rsidRPr="00FE195E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FE195E" w:rsidRDefault="0012029C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sz w:val="28"/>
                <w:szCs w:val="28"/>
              </w:rPr>
              <w:t>Т.А. Чащина</w:t>
            </w:r>
          </w:p>
        </w:tc>
      </w:tr>
    </w:tbl>
    <w:p w:rsidR="001C4098" w:rsidRPr="00FE195E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FE195E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3D5C8F" w:rsidRPr="00FE195E" w:rsidRDefault="003D5C8F">
      <w:pPr>
        <w:rPr>
          <w:rFonts w:ascii="Times New Roman" w:hAnsi="Times New Roman" w:cs="Times New Roman"/>
        </w:rPr>
      </w:pPr>
      <w:r w:rsidRPr="00FE195E">
        <w:rPr>
          <w:rFonts w:ascii="Times New Roman" w:hAnsi="Times New Roman" w:cs="Times New Roman"/>
        </w:rPr>
        <w:br w:type="page"/>
      </w:r>
    </w:p>
    <w:p w:rsidR="0012029C" w:rsidRPr="00FE195E" w:rsidRDefault="0012029C" w:rsidP="00F433A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</w:rPr>
        <w:sectPr w:rsidR="0012029C" w:rsidRPr="00FE195E" w:rsidSect="00537549">
          <w:head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25D1B" w:rsidRPr="00FE195E" w:rsidRDefault="00525D1B" w:rsidP="0012029C">
      <w:pPr>
        <w:widowControl w:val="0"/>
        <w:tabs>
          <w:tab w:val="left" w:pos="8222"/>
        </w:tabs>
        <w:spacing w:after="0" w:line="240" w:lineRule="auto"/>
        <w:ind w:right="-2" w:firstLine="6379"/>
        <w:jc w:val="right"/>
        <w:rPr>
          <w:rFonts w:ascii="Times New Roman" w:hAnsi="Times New Roman" w:cs="Times New Roman"/>
          <w:sz w:val="28"/>
        </w:rPr>
      </w:pPr>
      <w:r w:rsidRPr="00FE195E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433A9" w:rsidRPr="00FE195E">
        <w:rPr>
          <w:rFonts w:ascii="Times New Roman" w:hAnsi="Times New Roman" w:cs="Times New Roman"/>
          <w:sz w:val="28"/>
        </w:rPr>
        <w:t xml:space="preserve">1 </w:t>
      </w:r>
      <w:r w:rsidRPr="00FE195E">
        <w:rPr>
          <w:rFonts w:ascii="Times New Roman" w:hAnsi="Times New Roman" w:cs="Times New Roman"/>
          <w:sz w:val="28"/>
        </w:rPr>
        <w:t xml:space="preserve">к приказу </w:t>
      </w:r>
      <w:r w:rsidR="00B453FA" w:rsidRPr="00FE195E">
        <w:rPr>
          <w:rFonts w:ascii="Times New Roman" w:hAnsi="Times New Roman" w:cs="Times New Roman"/>
          <w:sz w:val="28"/>
        </w:rPr>
        <w:t>Агентства</w:t>
      </w:r>
    </w:p>
    <w:p w:rsidR="00525D1B" w:rsidRPr="00FE195E" w:rsidRDefault="00B453FA" w:rsidP="0012029C">
      <w:pPr>
        <w:widowControl w:val="0"/>
        <w:spacing w:after="0" w:line="240" w:lineRule="auto"/>
        <w:ind w:left="10348" w:right="-2"/>
        <w:rPr>
          <w:rFonts w:ascii="Times New Roman" w:hAnsi="Times New Roman" w:cs="Times New Roman"/>
          <w:sz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</w:t>
      </w:r>
      <w:r w:rsidR="00525D1B" w:rsidRPr="00FE195E">
        <w:rPr>
          <w:rFonts w:ascii="Times New Roman" w:hAnsi="Times New Roman" w:cs="Times New Roman"/>
          <w:sz w:val="28"/>
          <w:szCs w:val="28"/>
        </w:rPr>
        <w:t>амчатского края</w:t>
      </w:r>
    </w:p>
    <w:tbl>
      <w:tblPr>
        <w:tblStyle w:val="a3"/>
        <w:tblW w:w="447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RPr="00FE195E" w:rsidTr="0012029C">
        <w:tc>
          <w:tcPr>
            <w:tcW w:w="414" w:type="dxa"/>
            <w:hideMark/>
          </w:tcPr>
          <w:p w:rsidR="00525D1B" w:rsidRPr="00FE195E" w:rsidRDefault="00525D1B" w:rsidP="0012029C">
            <w:pPr>
              <w:spacing w:after="60"/>
              <w:ind w:left="-65"/>
              <w:rPr>
                <w:rFonts w:ascii="Times New Roman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Pr="00FE195E" w:rsidRDefault="00525D1B" w:rsidP="0012029C">
            <w:pPr>
              <w:spacing w:after="6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Pr="00FE195E" w:rsidRDefault="00525D1B" w:rsidP="0012029C">
            <w:pPr>
              <w:spacing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Pr="00FE195E" w:rsidRDefault="00525D1B" w:rsidP="0012029C">
            <w:pPr>
              <w:spacing w:after="6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[R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F433A9" w:rsidRPr="00FE195E" w:rsidRDefault="00F433A9" w:rsidP="00F433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33A9" w:rsidRPr="00FE195E" w:rsidRDefault="00F433A9" w:rsidP="00F433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Приложение 1.3</w:t>
      </w:r>
    </w:p>
    <w:p w:rsidR="00F433A9" w:rsidRPr="00FE195E" w:rsidRDefault="00F433A9" w:rsidP="00F433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к Нормативным затратам</w:t>
      </w:r>
    </w:p>
    <w:p w:rsidR="00F433A9" w:rsidRPr="00FE195E" w:rsidRDefault="00F433A9" w:rsidP="00F433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33A9" w:rsidRPr="00FE195E" w:rsidRDefault="00345935" w:rsidP="00F433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Н</w:t>
      </w:r>
      <w:r w:rsidR="00F433A9" w:rsidRPr="00FE195E">
        <w:rPr>
          <w:rFonts w:ascii="Times New Roman" w:hAnsi="Times New Roman" w:cs="Times New Roman"/>
          <w:sz w:val="28"/>
          <w:szCs w:val="28"/>
        </w:rPr>
        <w:t>ормативы количества, потребительские свойства</w:t>
      </w:r>
    </w:p>
    <w:p w:rsidR="00F433A9" w:rsidRPr="00FE195E" w:rsidRDefault="00F433A9" w:rsidP="00F433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</w:r>
    </w:p>
    <w:p w:rsidR="00F433A9" w:rsidRPr="00FE195E" w:rsidRDefault="00F433A9" w:rsidP="00F433A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24"/>
        <w:gridCol w:w="1418"/>
        <w:gridCol w:w="5670"/>
      </w:tblGrid>
      <w:tr w:rsidR="00F433A9" w:rsidRPr="00FE195E" w:rsidTr="0012029C">
        <w:tc>
          <w:tcPr>
            <w:tcW w:w="697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№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/п</w:t>
            </w:r>
          </w:p>
        </w:tc>
        <w:tc>
          <w:tcPr>
            <w:tcW w:w="6924" w:type="dxa"/>
          </w:tcPr>
          <w:p w:rsidR="00F433A9" w:rsidRPr="00FE195E" w:rsidRDefault="00F433A9" w:rsidP="00345935">
            <w:pPr>
              <w:shd w:val="clear" w:color="auto" w:fill="FFFFFF"/>
              <w:spacing w:line="274" w:lineRule="exact"/>
              <w:ind w:left="94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средств и услуг связи, программного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 сетевого оборудования и отдельных</w:t>
            </w:r>
          </w:p>
          <w:p w:rsidR="00F433A9" w:rsidRPr="00FE195E" w:rsidRDefault="00F433A9" w:rsidP="00345935">
            <w:pPr>
              <w:shd w:val="clear" w:color="auto" w:fill="FFFFFF"/>
              <w:spacing w:line="274" w:lineRule="exact"/>
              <w:ind w:left="94" w:right="14" w:firstLine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материально-технических ресурсов в сфере 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5670" w:type="dxa"/>
          </w:tcPr>
          <w:p w:rsidR="00F433A9" w:rsidRPr="00FE195E" w:rsidRDefault="00F433A9" w:rsidP="00F433A9">
            <w:pPr>
              <w:shd w:val="clear" w:color="auto" w:fill="FFFFFF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F433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:rsidR="00F433A9" w:rsidRPr="00FE195E" w:rsidRDefault="00F433A9" w:rsidP="00F433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433A9" w:rsidRPr="00FE195E" w:rsidRDefault="00F433A9" w:rsidP="00F433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433A9" w:rsidRPr="00FE195E" w:rsidRDefault="00F433A9" w:rsidP="00F433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2" w:type="dxa"/>
            <w:gridSpan w:val="3"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 услуги связи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24" w:type="dxa"/>
          </w:tcPr>
          <w:p w:rsidR="00F433A9" w:rsidRPr="00FE195E" w:rsidRDefault="0057064E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F433A9"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абонентс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ких номеров для </w:t>
            </w:r>
            <w:r w:rsidR="00F433A9"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передачи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голосовой информации с абонентской </w:t>
            </w:r>
            <w:r w:rsidR="00F433A9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платой, </w:t>
            </w:r>
            <w:r w:rsidR="00F433A9"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используемых для местных (включая внутризоновые),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междугородных и международных </w:t>
            </w:r>
            <w:r w:rsidR="00F433A9"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телефонных </w:t>
            </w:r>
            <w:r w:rsidR="00F433A9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соединений, единиц</w:t>
            </w:r>
            <w:proofErr w:type="gramEnd"/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кабинет, либо на сотрудника при отсутствии автоматической телефонной станции (далее - АТС)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24" w:type="dxa"/>
          </w:tcPr>
          <w:p w:rsidR="00F433A9" w:rsidRPr="00FE195E" w:rsidRDefault="0057064E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Количество абонентских  номеров </w:t>
            </w:r>
            <w:r w:rsidR="00F433A9"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оборудования, </w:t>
            </w:r>
            <w:r w:rsidR="00F433A9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подключенного к сети мобильной связи, единиц</w:t>
            </w:r>
          </w:p>
        </w:tc>
        <w:tc>
          <w:tcPr>
            <w:tcW w:w="1418" w:type="dxa"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1.2.1.</w:t>
            </w:r>
          </w:p>
        </w:tc>
        <w:tc>
          <w:tcPr>
            <w:tcW w:w="6924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1.2.2.</w:t>
            </w:r>
          </w:p>
        </w:tc>
        <w:tc>
          <w:tcPr>
            <w:tcW w:w="6924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руководителя организации</w:t>
            </w:r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A9" w:rsidRPr="00FE195E" w:rsidTr="0012029C">
        <w:tc>
          <w:tcPr>
            <w:tcW w:w="697" w:type="dxa"/>
            <w:vMerge w:val="restart"/>
          </w:tcPr>
          <w:p w:rsidR="00F433A9" w:rsidRPr="00FE195E" w:rsidRDefault="00F433A9" w:rsidP="0034593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24" w:type="dxa"/>
            <w:vMerge w:val="restart"/>
          </w:tcPr>
          <w:p w:rsidR="00F433A9" w:rsidRPr="00FE195E" w:rsidRDefault="00F433A9" w:rsidP="0057064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Средство подвижной радиотелефонной связи, только</w:t>
            </w:r>
            <w:r w:rsidR="0057064E"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64E"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для руководителей организации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замещающих</w:t>
            </w:r>
            <w:r w:rsidR="0057064E"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64E"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государственную должность Камчатского края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7064E"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органах государственной власти и</w:t>
            </w:r>
            <w:r w:rsidR="0057064E"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являющийся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членом Правительства Камчатского края </w:t>
            </w:r>
            <w:r w:rsidRPr="00FE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F433A9" w:rsidRPr="00FE195E" w:rsidRDefault="00F433A9" w:rsidP="00953AB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 более 1</w:t>
            </w: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устройства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мартфон</w:t>
            </w:r>
          </w:p>
        </w:tc>
      </w:tr>
      <w:tr w:rsidR="00F433A9" w:rsidRPr="00FE195E" w:rsidTr="0012029C">
        <w:tc>
          <w:tcPr>
            <w:tcW w:w="697" w:type="dxa"/>
            <w:vMerge/>
          </w:tcPr>
          <w:p w:rsidR="00F433A9" w:rsidRPr="00FE195E" w:rsidRDefault="00F433A9" w:rsidP="00345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- Ю8, Апс1го1с1, \\^пс1о\У8</w:t>
            </w:r>
          </w:p>
        </w:tc>
      </w:tr>
      <w:tr w:rsidR="00F433A9" w:rsidRPr="00FE195E" w:rsidTr="0012029C">
        <w:tc>
          <w:tcPr>
            <w:tcW w:w="697" w:type="dxa"/>
            <w:vMerge/>
          </w:tcPr>
          <w:p w:rsidR="00F433A9" w:rsidRPr="00FE195E" w:rsidRDefault="00F433A9" w:rsidP="00345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управления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енсорный</w:t>
            </w:r>
          </w:p>
        </w:tc>
      </w:tr>
      <w:tr w:rsidR="00F433A9" w:rsidRPr="00FE195E" w:rsidTr="0012029C">
        <w:tc>
          <w:tcPr>
            <w:tcW w:w="697" w:type="dxa"/>
            <w:vMerge/>
          </w:tcPr>
          <w:p w:rsidR="00F433A9" w:rsidRPr="00FE195E" w:rsidRDefault="00F433A9" w:rsidP="00345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33A9" w:rsidRPr="00FE195E" w:rsidRDefault="00F433A9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 не более 2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24" w:type="dxa"/>
          </w:tcPr>
          <w:p w:rsidR="00F433A9" w:rsidRPr="00FE195E" w:rsidRDefault="0057064E" w:rsidP="0057064E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="00F433A9"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S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М-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карт для передачи данных с использованием </w:t>
            </w:r>
            <w:r w:rsidR="00F433A9"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информационно-телекоммуникационной сети "Интернет" (далее - сеть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"Интернет"), используемых для </w:t>
            </w:r>
            <w:r w:rsidR="00F433A9"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планшетных </w:t>
            </w:r>
            <w:r w:rsidR="00F433A9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компьютеров, </w:t>
            </w:r>
            <w:r w:rsidR="00F433A9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планшетный компьютер только у руководителя организации</w:t>
            </w:r>
          </w:p>
        </w:tc>
      </w:tr>
      <w:tr w:rsidR="00F433A9" w:rsidRPr="00FE195E" w:rsidTr="0012029C">
        <w:tc>
          <w:tcPr>
            <w:tcW w:w="697" w:type="dxa"/>
          </w:tcPr>
          <w:p w:rsidR="00F433A9" w:rsidRPr="00FE195E" w:rsidRDefault="00F433A9" w:rsidP="00345935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924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 очно-правовая система, единиц</w:t>
            </w:r>
          </w:p>
        </w:tc>
        <w:tc>
          <w:tcPr>
            <w:tcW w:w="1418" w:type="dxa"/>
          </w:tcPr>
          <w:p w:rsidR="00F433A9" w:rsidRPr="00FE195E" w:rsidRDefault="00F433A9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3A9" w:rsidRPr="00FE195E" w:rsidRDefault="00F433A9" w:rsidP="00953A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каждую рабочую</w:t>
            </w:r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станцию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12" w:type="dxa"/>
            <w:gridSpan w:val="3"/>
          </w:tcPr>
          <w:p w:rsidR="00345935" w:rsidRPr="00FE195E" w:rsidRDefault="00345935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Персональное программное обеспечение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Операционная система, лицензия (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мультиязычная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обеспечение, лицензия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Антивирусная программа, базовая лицензия русской версии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Архиватор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12" w:type="dxa"/>
            <w:gridSpan w:val="3"/>
          </w:tcPr>
          <w:p w:rsidR="00345935" w:rsidRPr="00FE195E" w:rsidRDefault="00345935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Серверное программное обеспечение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система, лицензия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сервер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 лицензия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рабочее место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оборудование, АТС</w:t>
            </w:r>
          </w:p>
        </w:tc>
        <w:tc>
          <w:tcPr>
            <w:tcW w:w="1418" w:type="dxa"/>
          </w:tcPr>
          <w:p w:rsidR="00345935" w:rsidRPr="00FE195E" w:rsidRDefault="00345935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45935" w:rsidRPr="00FE195E" w:rsidRDefault="00345935" w:rsidP="00F433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Структурированная кабельная система (ка</w:t>
            </w:r>
            <w:r w:rsidR="0057064E"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бели связи, коммутационное оборудование), в том 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  для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телефонной связи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57064E" w:rsidP="00953AB9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структурированная </w:t>
            </w:r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кабельна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система с разводкой до </w:t>
            </w:r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рабочего места на организацию. 2 порта (1 </w:t>
            </w:r>
            <w:proofErr w:type="gramStart"/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</w:t>
            </w:r>
            <w:proofErr w:type="gramEnd"/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 сетевой) на каждое рабочее место. Срок эксплуатации - 25 лет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4.2.</w:t>
            </w:r>
          </w:p>
        </w:tc>
        <w:tc>
          <w:tcPr>
            <w:tcW w:w="6924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Универсальный двухпроцессорный сервер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497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45935" w:rsidRPr="00FE195E" w:rsidRDefault="0057064E" w:rsidP="00953AB9">
            <w:pPr>
              <w:shd w:val="clear" w:color="auto" w:fill="FFFFFF"/>
              <w:spacing w:line="281" w:lineRule="exact"/>
              <w:ind w:firstLine="14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организацию. Специализированный серверный процессор </w:t>
            </w:r>
            <w:r w:rsidR="00345935"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</w:t>
            </w:r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возможностью монтажа в стойку. Срок эксплуатации - 7 лет</w:t>
            </w:r>
          </w:p>
        </w:tc>
      </w:tr>
      <w:tr w:rsidR="00345935" w:rsidRPr="00FE195E" w:rsidTr="0012029C">
        <w:tc>
          <w:tcPr>
            <w:tcW w:w="697" w:type="dxa"/>
          </w:tcPr>
          <w:p w:rsidR="00345935" w:rsidRPr="00FE195E" w:rsidRDefault="00345935" w:rsidP="00953AB9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4.3.</w:t>
            </w:r>
          </w:p>
        </w:tc>
        <w:tc>
          <w:tcPr>
            <w:tcW w:w="6924" w:type="dxa"/>
          </w:tcPr>
          <w:p w:rsidR="00345935" w:rsidRPr="00FE195E" w:rsidRDefault="0057064E" w:rsidP="00953AB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Телефонная станция на основе </w:t>
            </w:r>
            <w:proofErr w:type="gramStart"/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межсетевого</w:t>
            </w:r>
            <w:proofErr w:type="gramEnd"/>
            <w:r w:rsidR="00345935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протокола1Р</w:t>
            </w:r>
          </w:p>
        </w:tc>
        <w:tc>
          <w:tcPr>
            <w:tcW w:w="1418" w:type="dxa"/>
          </w:tcPr>
          <w:p w:rsidR="00345935" w:rsidRPr="00FE195E" w:rsidRDefault="00345935" w:rsidP="00953AB9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45935" w:rsidRPr="00FE195E" w:rsidRDefault="00345935" w:rsidP="00953A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организацию. Срок эксплуатации - 15 лет</w:t>
            </w:r>
          </w:p>
        </w:tc>
      </w:tr>
      <w:tr w:rsidR="00345935" w:rsidRPr="00FE195E" w:rsidTr="0012029C">
        <w:tc>
          <w:tcPr>
            <w:tcW w:w="14709" w:type="dxa"/>
            <w:gridSpan w:val="4"/>
          </w:tcPr>
          <w:p w:rsidR="00345935" w:rsidRPr="00FE195E" w:rsidRDefault="00345935" w:rsidP="00345935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*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Периодичность приобретения сре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дств св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язи определяется максимальным сроком полезного использования и составляет не менее 5 лет.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расходов, рассчитанный с применением нормативных затрат на приобретение мобильной связи, может быть изменен по решению руководителя исполнительного органа государственной власти Камчатского края в пределах, утвержденных на эти цели лимитов бюджетных обязательств по соответствующему коду классификации расходов бюджетов.</w:t>
            </w:r>
          </w:p>
          <w:p w:rsidR="00345935" w:rsidRPr="00FE195E" w:rsidRDefault="00345935" w:rsidP="0034593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</w:t>
            </w:r>
          </w:p>
          <w:p w:rsidR="00345935" w:rsidRPr="00FE195E" w:rsidRDefault="00345935" w:rsidP="00345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на информационно-коммуникационные технологии и услуги связи распространяются и на территориально обособленные структурные подразделения, и на территориально обособленные рабочие места.</w:t>
            </w:r>
          </w:p>
        </w:tc>
      </w:tr>
    </w:tbl>
    <w:p w:rsidR="00F433A9" w:rsidRPr="00FE195E" w:rsidRDefault="00F433A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3AB9" w:rsidRPr="00FE195E" w:rsidRDefault="00953AB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3AB9" w:rsidRPr="00FE195E" w:rsidRDefault="00953AB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29C" w:rsidRPr="00FE195E" w:rsidRDefault="0012029C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29C" w:rsidRPr="00FE195E" w:rsidRDefault="0012029C" w:rsidP="00953AB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eastAsia="Calibri" w:hAnsi="Times New Roman" w:cs="Times New Roman"/>
          <w:sz w:val="28"/>
        </w:rPr>
        <w:sectPr w:rsidR="0012029C" w:rsidRPr="00FE195E" w:rsidSect="00537549">
          <w:pgSz w:w="16838" w:h="11906" w:orient="landscape"/>
          <w:pgMar w:top="1134" w:right="567" w:bottom="567" w:left="567" w:header="709" w:footer="709" w:gutter="0"/>
          <w:pgNumType w:start="4"/>
          <w:cols w:space="708"/>
          <w:titlePg/>
          <w:docGrid w:linePitch="360"/>
        </w:sectPr>
      </w:pPr>
    </w:p>
    <w:p w:rsidR="00953AB9" w:rsidRPr="00FE195E" w:rsidRDefault="00953AB9" w:rsidP="00953AB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eastAsia="Calibri" w:hAnsi="Times New Roman" w:cs="Times New Roman"/>
          <w:sz w:val="28"/>
        </w:rPr>
      </w:pPr>
      <w:r w:rsidRPr="00FE195E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57064E" w:rsidRPr="00FE195E">
        <w:rPr>
          <w:rFonts w:ascii="Times New Roman" w:eastAsia="Calibri" w:hAnsi="Times New Roman" w:cs="Times New Roman"/>
          <w:sz w:val="28"/>
        </w:rPr>
        <w:t xml:space="preserve">2 </w:t>
      </w:r>
      <w:r w:rsidRPr="00FE195E">
        <w:rPr>
          <w:rFonts w:ascii="Times New Roman" w:eastAsia="Calibri" w:hAnsi="Times New Roman" w:cs="Times New Roman"/>
          <w:sz w:val="28"/>
        </w:rPr>
        <w:t>к приказу Агентства</w:t>
      </w:r>
    </w:p>
    <w:p w:rsidR="00953AB9" w:rsidRPr="00FE195E" w:rsidRDefault="00953AB9" w:rsidP="00953AB9">
      <w:pPr>
        <w:widowControl w:val="0"/>
        <w:spacing w:after="0" w:line="240" w:lineRule="auto"/>
        <w:ind w:left="5103" w:right="-2"/>
        <w:rPr>
          <w:rFonts w:ascii="Times New Roman" w:eastAsia="Calibri" w:hAnsi="Times New Roman" w:cs="Times New Roman"/>
          <w:sz w:val="28"/>
        </w:rPr>
      </w:pPr>
      <w:r w:rsidRPr="00FE195E">
        <w:rPr>
          <w:rFonts w:ascii="Times New Roman" w:eastAsia="Calibri" w:hAnsi="Times New Roman" w:cs="Times New Roman"/>
          <w:sz w:val="28"/>
          <w:szCs w:val="28"/>
        </w:rPr>
        <w:t>по обеспечению деятельности мировых судей Камчатского края</w:t>
      </w:r>
    </w:p>
    <w:tbl>
      <w:tblPr>
        <w:tblStyle w:val="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53AB9" w:rsidRPr="00FE195E" w:rsidTr="00953AB9">
        <w:tc>
          <w:tcPr>
            <w:tcW w:w="414" w:type="dxa"/>
            <w:hideMark/>
          </w:tcPr>
          <w:p w:rsidR="00953AB9" w:rsidRPr="00FE195E" w:rsidRDefault="00953AB9" w:rsidP="00953AB9">
            <w:pPr>
              <w:spacing w:after="60"/>
              <w:ind w:left="-6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953AB9" w:rsidRPr="00FE195E" w:rsidRDefault="00953AB9" w:rsidP="00953AB9">
            <w:pPr>
              <w:spacing w:after="60"/>
              <w:jc w:val="right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E195E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[</w:t>
            </w:r>
            <w:r w:rsidRPr="00FE195E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val="en-US"/>
              </w:rPr>
              <w:t>R</w:t>
            </w:r>
            <w:r w:rsidRPr="00FE195E">
              <w:rPr>
                <w:rFonts w:ascii="Times New Roman" w:eastAsia="Calibri" w:hAnsi="Times New Roman" w:cs="Times New Roman"/>
                <w:color w:val="FFFFFF"/>
                <w:sz w:val="16"/>
                <w:szCs w:val="28"/>
                <w:lang w:val="en-US"/>
              </w:rPr>
              <w:t>EGDATESTAMP</w:t>
            </w:r>
            <w:r w:rsidRPr="00FE195E">
              <w:rPr>
                <w:rFonts w:ascii="Times New Roman" w:eastAsia="Calibri" w:hAnsi="Times New Roman" w:cs="Times New Roman"/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953AB9" w:rsidRPr="00FE195E" w:rsidRDefault="00953AB9" w:rsidP="00953AB9">
            <w:pPr>
              <w:spacing w:after="6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953AB9" w:rsidRPr="00FE195E" w:rsidRDefault="00953AB9" w:rsidP="00953AB9">
            <w:pPr>
              <w:spacing w:after="60"/>
              <w:jc w:val="right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FE195E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[R</w:t>
            </w:r>
            <w:r w:rsidRPr="00FE195E">
              <w:rPr>
                <w:rFonts w:ascii="Times New Roman" w:eastAsia="Calibri" w:hAnsi="Times New Roman" w:cs="Times New Roman"/>
                <w:color w:val="FFFFFF"/>
                <w:sz w:val="16"/>
                <w:szCs w:val="28"/>
              </w:rPr>
              <w:t>EGNUMSTAMP]</w:t>
            </w:r>
          </w:p>
        </w:tc>
      </w:tr>
    </w:tbl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E195E">
        <w:rPr>
          <w:rFonts w:ascii="Times New Roman" w:eastAsia="Calibri" w:hAnsi="Times New Roman" w:cs="Times New Roman"/>
          <w:sz w:val="26"/>
          <w:szCs w:val="26"/>
        </w:rPr>
        <w:t>Приложение 3</w:t>
      </w:r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E195E">
        <w:rPr>
          <w:rFonts w:ascii="Times New Roman" w:eastAsia="Calibri" w:hAnsi="Times New Roman" w:cs="Times New Roman"/>
          <w:sz w:val="26"/>
          <w:szCs w:val="26"/>
        </w:rPr>
        <w:t>к Нормативным затратам</w:t>
      </w:r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953AB9" w:rsidRPr="00FE195E" w:rsidRDefault="00953AB9" w:rsidP="00953A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E195E">
        <w:rPr>
          <w:rFonts w:ascii="Times New Roman" w:eastAsia="Times New Roman" w:hAnsi="Times New Roman" w:cs="Times New Roman"/>
          <w:sz w:val="26"/>
          <w:szCs w:val="26"/>
        </w:rPr>
        <w:t xml:space="preserve">Нормативы количества, потребительские свойства и характеристики применяемые при расчете нормативных затрат на приобретение бумажной продукции и канцелярских принадлежностей для </w:t>
      </w:r>
      <w:r w:rsidRPr="00FE195E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обеспечения функций Агентства, </w:t>
      </w:r>
    </w:p>
    <w:p w:rsidR="00953AB9" w:rsidRPr="00FE195E" w:rsidRDefault="00953AB9" w:rsidP="0095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195E">
        <w:rPr>
          <w:rFonts w:ascii="Times New Roman" w:eastAsia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FE195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53AB9" w:rsidRPr="00FE195E" w:rsidRDefault="00953AB9" w:rsidP="0095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195E">
        <w:rPr>
          <w:rFonts w:ascii="Times New Roman" w:eastAsia="Times New Roman" w:hAnsi="Times New Roman" w:cs="Times New Roman"/>
          <w:sz w:val="26"/>
          <w:szCs w:val="26"/>
        </w:rPr>
        <w:t>(для всех категорий должностей)</w:t>
      </w: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822"/>
        <w:gridCol w:w="1701"/>
        <w:gridCol w:w="1843"/>
        <w:gridCol w:w="1275"/>
      </w:tblGrid>
      <w:tr w:rsidR="00953AB9" w:rsidRPr="00FE195E" w:rsidTr="00953AB9">
        <w:tc>
          <w:tcPr>
            <w:tcW w:w="846" w:type="dxa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 1 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0"/>
                <w:szCs w:val="20"/>
              </w:rPr>
              <w:t>работающего</w:t>
            </w:r>
            <w:proofErr w:type="gramEnd"/>
            <w:r w:rsidRPr="00FE19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843" w:type="dxa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75" w:type="dxa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Автонумератор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4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Блок для заметок в прозрачной подставке 90х90 мм, 100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блок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5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53AB9" w:rsidRPr="00FE195E" w:rsidTr="00953AB9">
        <w:trPr>
          <w:trHeight w:val="55"/>
        </w:trPr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Блок для заметок сменный 90х90 мм, 1000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953AB9" w:rsidRPr="00FE195E" w:rsidTr="00953AB9">
        <w:trPr>
          <w:trHeight w:val="55"/>
        </w:trPr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Блок самоклеющийся цветной на 100 листов, 50х40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блоков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rPr>
          <w:trHeight w:val="55"/>
        </w:trPr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80 г/кв. метр, А3, 500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80 г/кв. метр,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, 500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фотопечати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пишущих машин или газетная, А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факса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самоклеящаяся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заметок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самоклеющаяся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76х76мм, 100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блок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сотрудников ФЭО)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Губка/жидкость для очистки магнитной доски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одну доску)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Датер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большой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E19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книжный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15-19 мм, комплект 12 шт.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25-32 мм, комплект 12 шт.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Зажимы для бумаг 41-51 мм, комплект 12 шт.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коробок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пластиковая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 стенд настенный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 стенд-стойка в вестибюле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 16-разрядный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 из оргстекла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А5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Картон А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пач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канцелярский или ПВА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роллер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каждого вида (на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(пакетов) исходящей информации, отправляемой по каналам специальной связи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110*220Е65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162*229С5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229*324С4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д/бумаг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Корректор-ручка или штрих-корректор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 ленточный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Краска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штемпельной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подушки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rPr>
          <w:trHeight w:val="200"/>
        </w:trPr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Линейка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, 30 см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Ластик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3AB9" w:rsidRPr="00FE195E" w:rsidTr="00953AB9">
        <w:trPr>
          <w:trHeight w:val="395"/>
        </w:trPr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Лезвия запас.д/нож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Лента самоклеящаяся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 с подсветкой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для магнитной доски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одну доску)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текстомаркеров, 4 цвета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(1 на двух сотрудников)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д/переплета прозрачная разного размера, 100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«Дело»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Опечатывающее устройство с флажком, ГОСТ 16371-93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 настольный (с канцелярскими принадлежностями)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почтовый 245*335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 с тиснением «На подпись»,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прижимным механизмом,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резинках,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картонная со скоросшивателем,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Папка с вкладышами, А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Папка-конверт, А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Папка конверт на молнии или кнопке пластиковая, А</w:t>
            </w:r>
            <w:proofErr w:type="gramStart"/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уголок, комплект 20 штук,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Папка-файл перфорированная, комплект 100 штук,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мировых судей)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мировых судей)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самонаборная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с зажимом для бумаги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Подложка д/переплета картонная разного размера, 100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для блока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скрепок магнитная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гелиевая увлажнительная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12 мм, 100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14 мм, 100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пластиковая 16 мм, 100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Резинка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Ручка гелиевая синяя или черная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черная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пач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к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мощному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пач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 № 24/6, 1000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отдел, структурное подразделение)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 № 10, 1000 штук в упаковке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Скрепки для бумаг большие, коробка 100 штук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Скрепки для бумаг маленькие, коробка 100 штук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мощный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бумаг № 24/6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бумаг № 10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микрограф.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для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Стойка-угол или поддон для бумаг (2-3 секции)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металлическая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механическая с контейнером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Фоторамка со стеклом 21х30 см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Флажки-закладки самоклеящиеся, цветные, 100 листов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E195E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FE19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канцелярское для сшивания документов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автоматической оснастке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 на ручной оснастке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3стр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4стр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7стр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AB9" w:rsidRPr="00FE195E" w:rsidRDefault="00953AB9" w:rsidP="0095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FE195E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53AB9" w:rsidRPr="00FE195E" w:rsidTr="00953AB9">
        <w:tc>
          <w:tcPr>
            <w:tcW w:w="846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  <w:vAlign w:val="center"/>
          </w:tcPr>
          <w:p w:rsidR="00953AB9" w:rsidRPr="00FE195E" w:rsidRDefault="00953AB9" w:rsidP="00953A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Штрих с кисточкой</w:t>
            </w:r>
          </w:p>
        </w:tc>
        <w:tc>
          <w:tcPr>
            <w:tcW w:w="822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195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53AB9" w:rsidRPr="00FE195E" w:rsidRDefault="00953AB9" w:rsidP="00953A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953AB9" w:rsidRPr="00FE195E" w:rsidRDefault="00953AB9" w:rsidP="00953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E195E">
        <w:rPr>
          <w:rFonts w:ascii="Times New Roman" w:eastAsia="Calibri" w:hAnsi="Times New Roman" w:cs="Times New Roman"/>
          <w:sz w:val="20"/>
          <w:szCs w:val="20"/>
        </w:rPr>
        <w:t>При необходимости работающие обеспечиваются предметами не указанными в настоящем перечне.</w:t>
      </w:r>
      <w:proofErr w:type="gramEnd"/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FE195E">
        <w:rPr>
          <w:rFonts w:ascii="Times New Roman" w:eastAsia="Calibri" w:hAnsi="Times New Roman" w:cs="Times New Roman"/>
          <w:sz w:val="20"/>
          <w:szCs w:val="20"/>
        </w:rPr>
        <w:t>Приобретение иных канцелярских товаров и канцелярских принадлежностей, а также увеличение количества приобретаемых товаров допускается в пределах лимитов бюджетных обязательств, выделенных на соответствующий год за счет сокращения приобретения аналогичных товаров.</w:t>
      </w:r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953AB9" w:rsidRPr="00FE195E" w:rsidRDefault="00953AB9" w:rsidP="00953A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FE195E">
        <w:rPr>
          <w:rFonts w:ascii="Times New Roman" w:eastAsia="Calibri" w:hAnsi="Times New Roman" w:cs="Times New Roman"/>
          <w:sz w:val="20"/>
          <w:szCs w:val="20"/>
        </w:rPr>
        <w:t>* на руководителя и каждого заместителя руководителя организации, каждого начальника структурного подразделения</w:t>
      </w:r>
    </w:p>
    <w:p w:rsidR="00953AB9" w:rsidRPr="00FE195E" w:rsidRDefault="00953AB9" w:rsidP="00953AB9">
      <w:pPr>
        <w:rPr>
          <w:rFonts w:ascii="Times New Roman" w:eastAsia="Calibri" w:hAnsi="Times New Roman" w:cs="Times New Roman"/>
        </w:rPr>
      </w:pPr>
    </w:p>
    <w:p w:rsidR="00953AB9" w:rsidRDefault="00953AB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549" w:rsidRDefault="0053754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549" w:rsidRPr="00FE195E" w:rsidRDefault="00537549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F433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64E" w:rsidRPr="00FE195E" w:rsidRDefault="0057064E" w:rsidP="0057064E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</w:rPr>
      </w:pPr>
      <w:r w:rsidRPr="00FE195E">
        <w:rPr>
          <w:rFonts w:ascii="Times New Roman" w:hAnsi="Times New Roman" w:cs="Times New Roman"/>
          <w:sz w:val="28"/>
        </w:rPr>
        <w:lastRenderedPageBreak/>
        <w:t>Приложение 3 к приказу Агентства</w:t>
      </w:r>
    </w:p>
    <w:p w:rsidR="0057064E" w:rsidRPr="00FE195E" w:rsidRDefault="0057064E" w:rsidP="0057064E">
      <w:pPr>
        <w:widowControl w:val="0"/>
        <w:spacing w:after="0" w:line="240" w:lineRule="auto"/>
        <w:ind w:left="5103" w:right="-2"/>
        <w:rPr>
          <w:rFonts w:ascii="Times New Roman" w:hAnsi="Times New Roman" w:cs="Times New Roman"/>
          <w:sz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7064E" w:rsidRPr="00FE195E" w:rsidTr="00B77868">
        <w:tc>
          <w:tcPr>
            <w:tcW w:w="414" w:type="dxa"/>
            <w:hideMark/>
          </w:tcPr>
          <w:p w:rsidR="0057064E" w:rsidRPr="00FE195E" w:rsidRDefault="0057064E" w:rsidP="00B77868">
            <w:pPr>
              <w:spacing w:after="60"/>
              <w:ind w:left="-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7064E" w:rsidRPr="00FE195E" w:rsidRDefault="0057064E" w:rsidP="00B77868">
            <w:pPr>
              <w:spacing w:after="6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7064E" w:rsidRPr="00FE195E" w:rsidRDefault="0057064E" w:rsidP="00B77868">
            <w:pPr>
              <w:spacing w:after="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7064E" w:rsidRPr="00FE195E" w:rsidRDefault="0057064E" w:rsidP="00B77868">
            <w:pPr>
              <w:spacing w:after="6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E19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[R</w:t>
            </w:r>
            <w:r w:rsidRPr="00FE195E">
              <w:rPr>
                <w:rFonts w:ascii="Times New Roman" w:hAnsi="Times New Roman" w:cs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57064E" w:rsidRPr="00FE195E" w:rsidRDefault="0057064E" w:rsidP="005706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5F7" w:rsidRPr="00FE195E" w:rsidRDefault="00C245F7" w:rsidP="00C245F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245F7" w:rsidRPr="00FE195E" w:rsidRDefault="00C245F7" w:rsidP="00C245F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к Нормативным затратам</w:t>
      </w:r>
    </w:p>
    <w:p w:rsidR="00C245F7" w:rsidRPr="00FE195E" w:rsidRDefault="00C245F7" w:rsidP="00C245F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45F7" w:rsidRPr="00FE195E" w:rsidRDefault="00C245F7" w:rsidP="005706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95E">
        <w:rPr>
          <w:rFonts w:ascii="Times New Roman" w:hAnsi="Times New Roman" w:cs="Times New Roman"/>
          <w:sz w:val="28"/>
          <w:szCs w:val="28"/>
        </w:rPr>
        <w:t>Нормативы количества, потребительские свойства и характеристики мебели, рабочих станций, отдельных материально-технических ресурсов, необходимых для комфортных условий работы Агентства, КГКУ «Центр ОМС» и мировых судей</w:t>
      </w:r>
    </w:p>
    <w:p w:rsidR="00C245F7" w:rsidRPr="00FE195E" w:rsidRDefault="00C245F7" w:rsidP="005706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4783"/>
      </w:tblGrid>
      <w:tr w:rsidR="00C245F7" w:rsidRPr="00FE195E" w:rsidTr="00DB2478">
        <w:tc>
          <w:tcPr>
            <w:tcW w:w="817" w:type="dxa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C245F7" w:rsidRPr="00FE195E" w:rsidRDefault="00C245F7" w:rsidP="00C245F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мебели,</w:t>
            </w:r>
            <w:r w:rsidRPr="00FE195E">
              <w:rPr>
                <w:rFonts w:ascii="Times New Roman" w:hAnsi="Times New Roman" w:cs="Times New Roman"/>
              </w:rPr>
              <w:t xml:space="preserve">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рабочих станций,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отдельных материально-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технических ресурсов</w:t>
            </w:r>
          </w:p>
        </w:tc>
        <w:tc>
          <w:tcPr>
            <w:tcW w:w="1560" w:type="dxa"/>
          </w:tcPr>
          <w:p w:rsidR="00C245F7" w:rsidRPr="00FE195E" w:rsidRDefault="00C245F7" w:rsidP="00C245F7">
            <w:pPr>
              <w:shd w:val="clear" w:color="auto" w:fill="FFFFFF"/>
              <w:spacing w:line="274" w:lineRule="exact"/>
              <w:ind w:left="58" w:right="43"/>
              <w:jc w:val="center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Количество,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83" w:type="dxa"/>
          </w:tcPr>
          <w:p w:rsidR="00C245F7" w:rsidRPr="00FE195E" w:rsidRDefault="00C245F7" w:rsidP="00C245F7">
            <w:pPr>
              <w:shd w:val="clear" w:color="auto" w:fill="FFFFFF"/>
              <w:ind w:left="540"/>
              <w:jc w:val="center"/>
              <w:rPr>
                <w:rFonts w:ascii="Times New Roman" w:hAnsi="Times New Roman" w:cs="Times New Roman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(требования)</w:t>
            </w:r>
          </w:p>
        </w:tc>
      </w:tr>
      <w:tr w:rsidR="00C245F7" w:rsidRPr="00FE195E" w:rsidTr="00DB2478">
        <w:tc>
          <w:tcPr>
            <w:tcW w:w="817" w:type="dxa"/>
          </w:tcPr>
          <w:p w:rsidR="00C245F7" w:rsidRPr="00FE195E" w:rsidRDefault="00C245F7" w:rsidP="00C245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45F7" w:rsidRPr="00FE195E" w:rsidRDefault="00C245F7" w:rsidP="00C245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45F7" w:rsidRPr="00FE195E" w:rsidRDefault="00C245F7" w:rsidP="00C245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</w:tcPr>
          <w:p w:rsidR="00C245F7" w:rsidRPr="00FE195E" w:rsidRDefault="00C245F7" w:rsidP="00C245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5F7" w:rsidRPr="00FE195E" w:rsidTr="00DB2478">
        <w:tc>
          <w:tcPr>
            <w:tcW w:w="817" w:type="dxa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  <w:gridSpan w:val="3"/>
          </w:tcPr>
          <w:p w:rsidR="00C245F7" w:rsidRPr="00FE195E" w:rsidRDefault="00C245F7" w:rsidP="00C245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руководителя организации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не более 80 х 160 х 100 (В х Д х Ш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spacing w:line="281" w:lineRule="exact"/>
              <w:ind w:righ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spacing w:line="281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размер не более 70 х 100 х 70 (В х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х Ш)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spacing w:line="274" w:lineRule="exact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Стол под оргтехнику,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не более 80 х 140 х 100 (В х Д х Ш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переговоров/совещаний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6C7254" w:rsidRPr="00FE195E" w:rsidRDefault="00C245F7" w:rsidP="006C7254">
            <w:pPr>
              <w:shd w:val="clear" w:color="auto" w:fill="FFFFFF"/>
              <w:spacing w:line="274" w:lineRule="exact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не более 80 х 350 х 120 </w:t>
            </w:r>
          </w:p>
          <w:p w:rsidR="00C245F7" w:rsidRPr="00FE195E" w:rsidRDefault="00C245F7" w:rsidP="006C72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(В х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Ш)</w:t>
            </w:r>
            <w:r w:rsidR="006C7254"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45F7" w:rsidRPr="00FE195E" w:rsidRDefault="00C245F7" w:rsidP="00C245F7">
            <w:pPr>
              <w:shd w:val="clear" w:color="auto" w:fill="FFFFFF"/>
              <w:spacing w:line="274" w:lineRule="exact"/>
              <w:ind w:right="83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стола руководителя</w:t>
            </w: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6C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Шкаф для документов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размер 220 х 70 х 50 (В х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х Г) см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C245F7" w:rsidRPr="00FE195E" w:rsidTr="00DB2478">
        <w:tc>
          <w:tcPr>
            <w:tcW w:w="817" w:type="dxa"/>
            <w:vMerge w:val="restart"/>
          </w:tcPr>
          <w:p w:rsidR="00C245F7" w:rsidRPr="00FE195E" w:rsidRDefault="00C245F7" w:rsidP="006C72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C245F7" w:rsidRPr="00FE195E" w:rsidRDefault="00C245F7" w:rsidP="006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6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spacing w:line="274" w:lineRule="exact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верхней одежды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245F7" w:rsidRPr="00FE195E" w:rsidRDefault="00C245F7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 - ДВП, ДСП, ЛДСП, МДФ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не более 240 х 100 х 60 (В х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Г) см, двустворчатый, двери распашные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либо купе, наличие металлической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 для одежды</w:t>
            </w:r>
          </w:p>
        </w:tc>
      </w:tr>
      <w:tr w:rsidR="00C245F7" w:rsidRPr="00FE195E" w:rsidTr="00DB2478">
        <w:tc>
          <w:tcPr>
            <w:tcW w:w="817" w:type="dxa"/>
            <w:vMerge/>
          </w:tcPr>
          <w:p w:rsidR="00C245F7" w:rsidRPr="00FE195E" w:rsidRDefault="00C245F7" w:rsidP="006C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45F7" w:rsidRPr="00FE195E" w:rsidRDefault="00C245F7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:rsidR="00C245F7" w:rsidRPr="00FE195E" w:rsidRDefault="00C245F7" w:rsidP="006C7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right="111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Кресло для руководителя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преимущественно      с      металлическим 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каркасом,       с       подлокотниками,       с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регулируемыми механизмом по высоте (газ-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лифт) и углом наклона (механизм качания)</w:t>
            </w:r>
            <w:proofErr w:type="gramEnd"/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возможные     значения:     искусственная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кожа, мебельный (искусственный) мех,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искусственная     замша     (микрофибра),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нетканые материалы</w:t>
            </w:r>
            <w:proofErr w:type="gramEnd"/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Стулья для посетителей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более 10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  металлическом   каркасе   с   мягким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сиденьем, жесткой спинкой, обивка из </w:t>
            </w: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ткани либо нетканые материалы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металлический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                     огнестойкий,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взломостойкий</w:t>
            </w:r>
            <w:proofErr w:type="spellEnd"/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с кодовым электронным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замком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не более 50 х 50 х 50 (В х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- 25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тип - моноблок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экрана - 24 дюйма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процессора – Х64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  не более 5 ГГц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– не более 16 ГБ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- -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1 ТБ и /или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128Гб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диска –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и/или РВВ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привод-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- RW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искретный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– включенная в Единый реестр российских программ для электронных  вычислительных машин и баз данных, либо без ОС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программное обеспечение – включённое в Единый реестр российских программ для электронных вычислительных машин и баз данных, либо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ПО.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устройство ввода - беспроводное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 – не более 13 дюймов,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Вес -  не более 1 кг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процессора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– не менее  2,2 ГГц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оперативной памяти -  не менее 8 ГБ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– не более 128  ГБ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диска –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Оптический привод  - не требуется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-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3G (UMTS), </w:t>
            </w:r>
            <w:r w:rsidRPr="00FE1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- дискретный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время работы -  не менее 8 часов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 – включённое в Единый реестр российских программ для электронных вычислительных машин и баз данных.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6C725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6C7254" w:rsidRPr="00FE195E" w:rsidTr="00DB2478">
        <w:tc>
          <w:tcPr>
            <w:tcW w:w="817" w:type="dxa"/>
            <w:vMerge w:val="restart"/>
          </w:tcPr>
          <w:p w:rsidR="006C7254" w:rsidRPr="00FE195E" w:rsidRDefault="006C7254" w:rsidP="006C7254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6C7254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цветность -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черно-белый</w:t>
            </w:r>
            <w:proofErr w:type="gramEnd"/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формат - А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печати - не менее 30 страниц/минуту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наличие сетевого интерфейса, Г18В</w:t>
            </w:r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8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встроенный </w:t>
            </w:r>
            <w:proofErr w:type="spell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</w:p>
        </w:tc>
      </w:tr>
      <w:tr w:rsidR="006C7254" w:rsidRPr="00FE195E" w:rsidTr="00DB2478">
        <w:tc>
          <w:tcPr>
            <w:tcW w:w="817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54" w:rsidRPr="00FE195E" w:rsidRDefault="006C7254" w:rsidP="00B7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- 5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Телефонный аппарат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кнопочный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телефонных аппаратов: с выходом на внутреннюю, городскую и междугородную связь с функцией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конференц-связи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системной консолью.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- 5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бесперебойного питания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81" w:lineRule="exact"/>
              <w:ind w:right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не более 850 ВА. Срок эксплуатации - 5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настенная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сплит-система с функцией охлаждения, вентиляции воздуха, автоматическим поддержанием </w:t>
            </w: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температуры, регулировкой направления </w:t>
            </w:r>
            <w:r w:rsidRPr="00FE19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воздушного потока, управление с пульта.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- 10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плазменный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ЬЕО, диагональ не более 42</w:t>
            </w:r>
          </w:p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дюймов.</w:t>
            </w:r>
          </w:p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Президента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ind w:right="1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40 х 60 см.</w:t>
            </w:r>
          </w:p>
          <w:p w:rsidR="006C7254" w:rsidRPr="00FE195E" w:rsidRDefault="006C7254" w:rsidP="00B77868">
            <w:pPr>
              <w:shd w:val="clear" w:color="auto" w:fill="FFFFFF"/>
              <w:ind w:right="1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- 6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81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Государственный флаг Российской Федерации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большой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древке. Срок эксплуатации -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Флаг Камчатского края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большой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древке. Срок эксплуатации -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Государственный герб </w:t>
            </w: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20 х 30 см. Срок эксплуатации -10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Герб Камчатского края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81" w:lineRule="exact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20 х 30 см. Срок эксплуатации -10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ind w:right="61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 дерева, </w:t>
            </w:r>
            <w:proofErr w:type="gramStart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состоящий</w:t>
            </w:r>
            <w:proofErr w:type="gramEnd"/>
            <w:r w:rsidRPr="00FE19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из 7-10 предметов.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 - 5 лет</w:t>
            </w:r>
          </w:p>
        </w:tc>
      </w:tr>
      <w:tr w:rsidR="006C7254" w:rsidRPr="00FE195E" w:rsidTr="00DB2478">
        <w:tc>
          <w:tcPr>
            <w:tcW w:w="817" w:type="dxa"/>
          </w:tcPr>
          <w:p w:rsidR="006C7254" w:rsidRPr="00FE195E" w:rsidRDefault="006C7254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693" w:type="dxa"/>
          </w:tcPr>
          <w:p w:rsidR="006C7254" w:rsidRPr="00FE195E" w:rsidRDefault="006C7254" w:rsidP="00B778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6C7254" w:rsidRPr="00FE195E" w:rsidRDefault="006C7254" w:rsidP="00B77868">
            <w:pPr>
              <w:shd w:val="clear" w:color="auto" w:fill="FFFFFF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83" w:type="dxa"/>
          </w:tcPr>
          <w:p w:rsidR="006C7254" w:rsidRPr="00FE195E" w:rsidRDefault="006C7254" w:rsidP="00B778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   количеству    и    размеру    окна    в </w:t>
            </w: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помещении. Срок эксплуатации - 5 лет</w:t>
            </w:r>
          </w:p>
        </w:tc>
      </w:tr>
      <w:tr w:rsidR="00B77868" w:rsidRPr="00FE195E" w:rsidTr="00DB2478">
        <w:tc>
          <w:tcPr>
            <w:tcW w:w="817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6" w:type="dxa"/>
            <w:gridSpan w:val="3"/>
          </w:tcPr>
          <w:p w:rsidR="00B77868" w:rsidRPr="00FE195E" w:rsidRDefault="00B77868" w:rsidP="00B7786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Приемная руководителя организации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- ДВП, ДСП, ЛДСП, МДФ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160 х100 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(тумба) под оргтехнику</w:t>
            </w:r>
          </w:p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140 х 70 (В х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Ш) см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Тумба для бумаг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220 х 70 х 50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верхней одежды (шкаф-купе)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240 х 200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см,  наличие  металлической штанги для одежды, полки для головных уборов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68" w:rsidRPr="00FE195E" w:rsidRDefault="00B77868" w:rsidP="00B778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преимущественно      с      металлическим каркасом,       с       подлокотниками,       с регулируемыми механизмом по высоте (газ-лифт)</w:t>
            </w:r>
            <w:proofErr w:type="gramEnd"/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возможные     значения:     искусственная кожа, мебельный (искусственный) мех, искусственная     замша     (микрофибра), ткань, нетканые материалы</w:t>
            </w:r>
            <w:proofErr w:type="gramEnd"/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B77868" w:rsidRPr="00FE195E" w:rsidTr="00DB2478">
        <w:tc>
          <w:tcPr>
            <w:tcW w:w="817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93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1560" w:type="dxa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  мягким  сиденьем,  жесткой  спинкой, обивка из ткани (искусственной кожи)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2.8.       </w:t>
            </w: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209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Срок эксплуатации - 10 лет</w:t>
            </w:r>
          </w:p>
          <w:p w:rsidR="00B77868" w:rsidRPr="00FE195E" w:rsidRDefault="00B77868" w:rsidP="00513E5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2.9.       </w:t>
            </w:r>
          </w:p>
        </w:tc>
        <w:tc>
          <w:tcPr>
            <w:tcW w:w="2693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</w:t>
            </w:r>
          </w:p>
        </w:tc>
        <w:tc>
          <w:tcPr>
            <w:tcW w:w="1560" w:type="dxa"/>
            <w:vMerge w:val="restart"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209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- системный блок/моноблок, монитор, устройство ввода-вывода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36"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процессора - Х64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166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- 16 ГБ, ВВК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  видеоадаптера  -   дискретный   или встроенный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включенная в Единый реестр российских программ для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вычислительных машин и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B7786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36" w:line="490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B77868" w:rsidRPr="00FE195E" w:rsidTr="00DB2478">
        <w:tc>
          <w:tcPr>
            <w:tcW w:w="817" w:type="dxa"/>
            <w:vMerge w:val="restart"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2693" w:type="dxa"/>
            <w:vMerge w:val="restart"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vMerge w:val="restart"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B77868" w:rsidRPr="00FE195E" w:rsidTr="00DB2478">
        <w:tc>
          <w:tcPr>
            <w:tcW w:w="817" w:type="dxa"/>
            <w:vMerge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7868" w:rsidRPr="00FE195E" w:rsidRDefault="00B7786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77868" w:rsidRPr="00FE195E" w:rsidRDefault="00B77868" w:rsidP="00513E58">
            <w:pPr>
              <w:shd w:val="clear" w:color="auto" w:fill="FFFFFF"/>
              <w:spacing w:before="36" w:line="490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513E58" w:rsidRPr="00FE195E" w:rsidTr="00DB2478">
        <w:tc>
          <w:tcPr>
            <w:tcW w:w="817" w:type="dxa"/>
            <w:vMerge w:val="restart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2693" w:type="dxa"/>
            <w:vMerge w:val="restart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  <w:vMerge w:val="restart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490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before="166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- 16 Гб, ВВК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before="166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– HDD не менее 1 Тб и /или SSD  не менее 128Гб 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before="166"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– дискретный или встроенный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программное обеспечение - включенное в Единый реестр российских программ для электронных вычислительных машин и баз данных, либо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программное обеспечение - включенное в Единый реестр российских программ для электронных вычислительных машин и баз данных, либо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513E58" w:rsidRPr="00FE195E" w:rsidTr="00DB2478">
        <w:tc>
          <w:tcPr>
            <w:tcW w:w="817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2.9.3.</w:t>
            </w:r>
          </w:p>
        </w:tc>
        <w:tc>
          <w:tcPr>
            <w:tcW w:w="269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Устройства ввода-вывода</w:t>
            </w:r>
          </w:p>
        </w:tc>
        <w:tc>
          <w:tcPr>
            <w:tcW w:w="1560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мышь проводная, клавиатура проводная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2.9.4.</w:t>
            </w:r>
          </w:p>
        </w:tc>
        <w:tc>
          <w:tcPr>
            <w:tcW w:w="2693" w:type="dxa"/>
          </w:tcPr>
          <w:p w:rsidR="00513E58" w:rsidRPr="00FE195E" w:rsidRDefault="00513E58" w:rsidP="00513E5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мощность не более 850 ВА. Срок эксплуатации - 5 лет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9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 с функцией факса</w:t>
            </w:r>
          </w:p>
        </w:tc>
        <w:tc>
          <w:tcPr>
            <w:tcW w:w="1560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с       выходом       на       городскую       и междугородную связь - 1, печать на листах, лазерная или методом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термопереноса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,    с    автоответчиком,    с записной книжкой на 100 - 200 номеров. Срок эксплуатации - 5 лет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693" w:type="dxa"/>
          </w:tcPr>
          <w:p w:rsidR="00513E58" w:rsidRPr="00FE195E" w:rsidRDefault="00513E58" w:rsidP="00513E5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Холодильник малой вместимости</w:t>
            </w:r>
          </w:p>
        </w:tc>
        <w:tc>
          <w:tcPr>
            <w:tcW w:w="1560" w:type="dxa"/>
          </w:tcPr>
          <w:p w:rsidR="00513E58" w:rsidRPr="00FE195E" w:rsidRDefault="00513E58" w:rsidP="00513E58">
            <w:pPr>
              <w:shd w:val="clear" w:color="auto" w:fill="FFFFFF"/>
              <w:spacing w:line="281" w:lineRule="exact"/>
              <w:ind w:right="-108" w:firstLine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организацию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не более 120 литров. Срок эксплуатации - 10 лет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693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513E58" w:rsidRPr="00FE195E" w:rsidRDefault="00513E58" w:rsidP="00513E5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 w:rsidR="00513E58" w:rsidRPr="00FE195E" w:rsidTr="00DB2478">
        <w:tc>
          <w:tcPr>
            <w:tcW w:w="817" w:type="dxa"/>
          </w:tcPr>
          <w:p w:rsidR="00513E58" w:rsidRPr="00FE195E" w:rsidRDefault="00513E58" w:rsidP="00513E5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6" w:type="dxa"/>
            <w:gridSpan w:val="3"/>
          </w:tcPr>
          <w:p w:rsidR="00513E58" w:rsidRPr="00FE195E" w:rsidRDefault="00513E58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руководителя организации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160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приставной (брифинг)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70 х 100 х 70 (В х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Ш) см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под оргтехнику, компьютер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140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переговоров/совещаний</w:t>
            </w: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210 х 120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Тумба для бумаг</w:t>
            </w: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220 х 70 х 50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верхней одежды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240 х 100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см, двустворчатый или купе, наличие металлической штанги для одежды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Кресло рабочее (офисное)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с подлокотниками,      с регулируемыми механизмом по высоте   (газ-лифт)   и углом наклона (механизм качания)</w:t>
            </w:r>
            <w:proofErr w:type="gramEnd"/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обивка - искусственная кожа, искусственная     замша (микрофибра), ткань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   металлическом   каркасе   с   мягким сиденьем, жесткой спинкой, обивка из ткани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2A6094" w:rsidRPr="00FE195E" w:rsidTr="00DB2478">
        <w:tc>
          <w:tcPr>
            <w:tcW w:w="817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     -      системный      блок/моноблок, монитор, устройство ввода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  оперативной   памяти   -   16   Гб, ВВК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– HDD  не менее 1 Тб и/или 880 не менее 128 Гб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оптический привод – DVD-RW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– дискретный или встроенный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-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программное обеспечение - включенное в Единый реестр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программ для электронных вычислительных машин и баз данных, либо без ОС</w:t>
            </w:r>
          </w:p>
        </w:tc>
      </w:tr>
      <w:tr w:rsidR="002A6094" w:rsidRPr="00FE195E" w:rsidTr="00DB2478">
        <w:tc>
          <w:tcPr>
            <w:tcW w:w="817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A6094" w:rsidRPr="00FE195E" w:rsidRDefault="002A6094" w:rsidP="002A609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2A6094" w:rsidRPr="00FE195E" w:rsidRDefault="002A6094" w:rsidP="002A6094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– 7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before="36" w:line="490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490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– HDD не менее 1 Тб и /или SSD  не менее 128Гб 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жесткого диска – SSD и /или HDD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before="166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– дискретный или встроенный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 - включенное в Единый реестр российских программ для электронных вычислительных машин и баз данных, либо без ОС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3.10.3</w:t>
            </w:r>
          </w:p>
        </w:tc>
        <w:tc>
          <w:tcPr>
            <w:tcW w:w="269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560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49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печати - черно-белый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скорость     печати     -    не     менее     35 страниц/минуту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интерфейс - 1)8В 2.0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693" w:type="dxa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мощность не более 850 ВА. Срок эксплуатации - 5 лет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69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560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на внутреннюю, городскую и междугородную     связь     с     функцией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конференц-связи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Срок эксплуатации - 5 лет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269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сплит-система с  функциями обогрева,      охлаждения,      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. Срок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- 10 лет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269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   количеству    и    размеру    окна    в помещении. Срок эксплуатации - 5 лет</w:t>
            </w:r>
          </w:p>
        </w:tc>
      </w:tr>
      <w:tr w:rsidR="00DB2478" w:rsidRPr="00FE195E" w:rsidTr="00DB2478">
        <w:tc>
          <w:tcPr>
            <w:tcW w:w="9853" w:type="dxa"/>
            <w:gridSpan w:val="4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Примечание. Допускается устройство общей приемной при кабинетах руководителя и его заместителей, а также общей приемной при кабинетах заместителей.</w:t>
            </w:r>
          </w:p>
        </w:tc>
      </w:tr>
      <w:tr w:rsidR="00DB2478" w:rsidRPr="00FE195E" w:rsidTr="00DB2478">
        <w:tc>
          <w:tcPr>
            <w:tcW w:w="817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6" w:type="dxa"/>
            <w:gridSpan w:val="3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Кабинет   начальника   структурного    подразделения   организации    (начальник управления, начальник отдела и т.д.)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160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приставной (брифинг)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70 х 100 х 70 (В х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Ш) см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под оргтехнику, компьютер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140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220 х 70 х 50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верхней одежды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240 х 50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0C1900" w:rsidP="00DB247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двустворчатый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, с зеркалом, наличие металлической штанги для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одежды, полки для головных уборов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DB247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Кресло рабочее (офисное)</w:t>
            </w: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основа - металлическая, с подлокотниками,      с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регулируемыми механизмом по высоте (газ-лифт)</w:t>
            </w:r>
            <w:proofErr w:type="gramEnd"/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   металлическом   каркасе   с   мягким сиденьем, жесткой спинкой, обивка из ткани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B2478" w:rsidRPr="00FE195E" w:rsidTr="00DB2478">
        <w:tc>
          <w:tcPr>
            <w:tcW w:w="817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- системный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блок/моноблок, монитор, устройство ввода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оперативной памяти -16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Гб, DDR4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- HDD не менее 1 Тб и/или 880 не менее 128 Гб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оптический привод – DVD - RW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 -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478" w:rsidRPr="00FE195E">
              <w:rPr>
                <w:rFonts w:ascii="Times New Roman" w:hAnsi="Times New Roman" w:cs="Times New Roman"/>
                <w:sz w:val="24"/>
                <w:szCs w:val="24"/>
              </w:rPr>
              <w:t>или встроенный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0C1900" w:rsidRPr="00FE195E" w:rsidTr="00A23C04">
        <w:trPr>
          <w:trHeight w:val="1382"/>
        </w:trPr>
        <w:tc>
          <w:tcPr>
            <w:tcW w:w="817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</w:t>
            </w:r>
          </w:p>
          <w:p w:rsidR="000C1900" w:rsidRPr="00FE195E" w:rsidRDefault="000C1900" w:rsidP="000C1900">
            <w:pPr>
              <w:shd w:val="clear" w:color="auto" w:fill="FFFFFF"/>
              <w:tabs>
                <w:tab w:val="left" w:pos="4733"/>
              </w:tabs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-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     российских программ для электронных вычислительных машин и баз данных, либо без ОС</w:t>
            </w:r>
          </w:p>
        </w:tc>
      </w:tr>
      <w:tr w:rsidR="00DB2478" w:rsidRPr="00FE195E" w:rsidTr="00DB2478">
        <w:tc>
          <w:tcPr>
            <w:tcW w:w="817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2478" w:rsidRPr="00FE195E" w:rsidRDefault="00DB2478" w:rsidP="00DB247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B2478" w:rsidRPr="00FE195E" w:rsidRDefault="00DB2478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оперативной памяти - 16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– HDD  не менее 1 Тб и/или 880 не менее 128 Гб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жесткого диска - SSD и/или HDD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  видеоадаптера  -   дискретный   или встроенный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программное обеспечение -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реестр      российских программ для электронных вычислительных машин и баз данных, либо без ОС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0C1900" w:rsidRPr="00FE195E" w:rsidTr="00DB2478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4.9.3.</w:t>
            </w:r>
          </w:p>
        </w:tc>
        <w:tc>
          <w:tcPr>
            <w:tcW w:w="269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560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900" w:rsidRPr="00FE195E" w:rsidTr="00DB2478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69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мощность не более 850 ВА. Срок эксплуатации - 5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Принтер (в случае, если начальник располагается в отдельном кабинете)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печати - черно-белый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скорость     печати     -    не     менее     35 страниц/минуту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интерфейс - USB 2.0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0C1900" w:rsidRPr="00FE195E" w:rsidTr="00DB2478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69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560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на внутреннюю, городскую и междугородную связь с функцией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конференц-связи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Срок эксплуатации - 5 лет</w:t>
            </w:r>
          </w:p>
        </w:tc>
      </w:tr>
      <w:tr w:rsidR="000C1900" w:rsidRPr="00FE195E" w:rsidTr="00DB2478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269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(в случае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если начальник располагается в отдельном кабинете)</w:t>
            </w:r>
          </w:p>
        </w:tc>
        <w:tc>
          <w:tcPr>
            <w:tcW w:w="1560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Срок эксплуатации - 10 лет</w:t>
            </w:r>
          </w:p>
        </w:tc>
      </w:tr>
      <w:tr w:rsidR="000C1900" w:rsidRPr="00FE195E" w:rsidTr="00DB2478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269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 w:rsidR="000C1900" w:rsidRPr="00FE195E" w:rsidTr="00A23C04">
        <w:tc>
          <w:tcPr>
            <w:tcW w:w="817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6" w:type="dxa"/>
            <w:gridSpan w:val="3"/>
          </w:tcPr>
          <w:p w:rsidR="000C1900" w:rsidRPr="00FE195E" w:rsidRDefault="000C1900" w:rsidP="000C190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начальника управления, заместителя начальника отдела, сотрудников   отдела   (за  исключением   вспомогательного   и   обслуживающего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персонала)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140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под оргтехнику, компьютер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140 х 100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0C1900" w:rsidRPr="00FE195E" w:rsidTr="00DB2478">
        <w:tc>
          <w:tcPr>
            <w:tcW w:w="817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220 х 70 х 50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0C1900" w:rsidRPr="00FE195E" w:rsidTr="00DB2478">
        <w:tc>
          <w:tcPr>
            <w:tcW w:w="817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1900" w:rsidRPr="00FE195E" w:rsidRDefault="000C1900" w:rsidP="000C1900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C1900" w:rsidRPr="00FE195E" w:rsidRDefault="000C1900" w:rsidP="000C190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     для      верхней одежды</w:t>
            </w: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240 х 140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 при численности сотрудников в кабинете 4-10 человек, не более 240 х 50 х60 (В х Ш х Г)  см при численности сотрудников в кабинете 1  - 3 человека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15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tabs>
                <w:tab w:val="left" w:pos="1289"/>
                <w:tab w:val="left" w:pos="1958"/>
                <w:tab w:val="left" w:pos="4111"/>
              </w:tabs>
              <w:spacing w:before="7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основа-металлическая, с подлокотниками, с регулируемыми механизмом по высоте (газ-лифт), обивка - искусственная кожа, искусственная замша (микрофибра), ткань, нетканые материалы</w:t>
            </w:r>
            <w:proofErr w:type="gramEnd"/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tabs>
                <w:tab w:val="left" w:pos="1289"/>
                <w:tab w:val="left" w:pos="1958"/>
                <w:tab w:val="left" w:pos="4111"/>
              </w:tabs>
              <w:spacing w:before="7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7 лет 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нетканые материалы</w:t>
            </w:r>
          </w:p>
          <w:p w:rsidR="00D9446D" w:rsidRPr="00FE195E" w:rsidRDefault="00D9446D" w:rsidP="00D9446D">
            <w:pPr>
              <w:shd w:val="clear" w:color="auto" w:fill="FFFFFF"/>
              <w:tabs>
                <w:tab w:val="left" w:pos="1289"/>
                <w:tab w:val="left" w:pos="1958"/>
                <w:tab w:val="left" w:pos="4111"/>
              </w:tabs>
              <w:spacing w:before="7" w:line="274" w:lineRule="exact"/>
              <w:ind w:left="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7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    -     системный     блок,     монитор, устройство ввода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– 5 ГГц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  оперативной   памяти   -   16 Гб DDR4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– HDD  не менее 1 Тб и/или 880 не менее 128 Гб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оптический привод – DVD -RV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искретный или встроенный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              программное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 -  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  в   Единый реестр      российских      программ     для электронных вычислительных машин и баз данных, либо без ОС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5.8.1</w:t>
            </w: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не более 24 дюймов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5.8.2</w:t>
            </w: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- 5 ГГц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  оперативной  памяти   -   16   ОЪ, ВВК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- 1Ю&amp; не менее 1 Тб и/или 880 не менее 128 Гб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6C7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диска - 880 и/или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гГОО</w:t>
            </w:r>
            <w:proofErr w:type="spellEnd"/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6C7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  видеоадаптера  -   дискретный   или встроенный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6C7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6C7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предустановленное               программное обеспечение   -  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включенная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  в   Единый реестр      российских      программ     для электронных вычислительных машин и баз данных, либо без ОС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6C72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5.8.3.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(принтер, сканер, копир)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(в случае размещения в</w:t>
            </w:r>
            <w:proofErr w:type="gramEnd"/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proofErr w:type="gramEnd"/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разрешение       сканирования       -       до 1200х1200ф1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печати - черно-белый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 - не менее 35 страниц в минуту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интерфейс - 1)8В 2.0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двоих сотрудников (в случае размещения в одном кабинете более 5 человек)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печати - черно-белый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скорость      печат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     не      менее      35 страниц/минуту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мощность не более 850 ВА. Срок эксплуатации - 5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и междугородную связь. Срок эксплуатации - 5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количеству и размеру окна в помещении. Срок эксплуатации - 5 лет</w:t>
            </w:r>
          </w:p>
        </w:tc>
      </w:tr>
      <w:tr w:rsidR="00D9446D" w:rsidRPr="00FE195E" w:rsidTr="00A23C04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6" w:type="dxa"/>
            <w:gridSpan w:val="3"/>
          </w:tcPr>
          <w:p w:rsidR="00D9446D" w:rsidRPr="00FE195E" w:rsidRDefault="00D9446D" w:rsidP="00D9446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президиума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общая длина стола - не более 5 метров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Трибуна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Многоместная секция стульев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с жестким соединением в виде рамы на 3 - 5 мест, обивка - ткань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 рабочий для президиума</w:t>
            </w:r>
          </w:p>
        </w:tc>
        <w:tc>
          <w:tcPr>
            <w:tcW w:w="1560" w:type="dxa"/>
            <w:vMerge w:val="restart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обивка - ткань</w:t>
            </w:r>
          </w:p>
        </w:tc>
      </w:tr>
      <w:tr w:rsidR="00D9446D" w:rsidRPr="00FE195E" w:rsidTr="00DB2478">
        <w:tc>
          <w:tcPr>
            <w:tcW w:w="817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 х 200 см, цифровая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радиомикрофонная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ль-распре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делите ль, настольный врезной модуль для подключения, коммутационные кабели, звуковая матрица. 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- 20 лет</w:t>
            </w:r>
          </w:p>
        </w:tc>
      </w:tr>
      <w:tr w:rsidR="00D9446D" w:rsidRPr="00FE195E" w:rsidTr="00DB2478">
        <w:tc>
          <w:tcPr>
            <w:tcW w:w="817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693" w:type="dxa"/>
          </w:tcPr>
          <w:p w:rsidR="00D9446D" w:rsidRPr="00FE195E" w:rsidRDefault="00D9446D" w:rsidP="00D9446D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 зависимости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от объема</w:t>
            </w:r>
          </w:p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783" w:type="dxa"/>
          </w:tcPr>
          <w:p w:rsidR="00D9446D" w:rsidRPr="00FE195E" w:rsidRDefault="00D9446D" w:rsidP="00D9446D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 с  функциями обогрева,      охлаждения,      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A23C04" w:rsidRPr="00FE195E" w:rsidTr="00A23C04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6" w:type="dxa"/>
            <w:gridSpan w:val="3"/>
          </w:tcPr>
          <w:p w:rsidR="00A23C04" w:rsidRPr="00FE195E" w:rsidRDefault="00A23C04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Серверная</w:t>
            </w:r>
          </w:p>
        </w:tc>
      </w:tr>
      <w:tr w:rsidR="00A23C04" w:rsidRPr="00FE195E" w:rsidTr="00DB2478"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в помещении</w:t>
            </w:r>
          </w:p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серверного</w:t>
            </w:r>
          </w:p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1 сервер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80 х 100 х 60 (В х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Ш) см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A23C04" w:rsidRPr="00FE195E" w:rsidTr="00DB2478"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в помещении</w:t>
            </w:r>
          </w:p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серверного</w:t>
            </w:r>
          </w:p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   -     металлическая,     обивка искусственная кожа, ткань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A23C04" w:rsidRPr="00FE195E" w:rsidTr="00DB2478"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Монитор,       устройства ввода-вывода</w:t>
            </w: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- 19 дюймов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металлический. Срок эксплуатации - 25 лет</w:t>
            </w:r>
          </w:p>
        </w:tc>
      </w:tr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 с  функциями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обогрева,      охлаждения,       вентиляции воздуха, автоматическим поддержанием температуры, регулировкой направления воздушного потока, управление с пульта</w:t>
            </w:r>
          </w:p>
        </w:tc>
      </w:tr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бесперебойного питания мощностью 1500 ВА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 каждый сервер. Срок эксплуатации - 5 лет</w:t>
            </w:r>
          </w:p>
        </w:tc>
      </w:tr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 w:rsidR="00A23C04" w:rsidRPr="00FE195E" w:rsidTr="00A23C04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6" w:type="dxa"/>
            <w:gridSpan w:val="3"/>
          </w:tcPr>
          <w:p w:rsidR="00A23C04" w:rsidRPr="00FE195E" w:rsidRDefault="00A23C04" w:rsidP="00A23C0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Копировально-множительное и иное оборудование из расчета на организацию</w:t>
            </w:r>
          </w:p>
        </w:tc>
      </w:tr>
      <w:tr w:rsidR="00A23C04" w:rsidRPr="00FE195E" w:rsidTr="00DB2478"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04" w:rsidRPr="00FE195E" w:rsidRDefault="00A23C04" w:rsidP="00A23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3C04" w:rsidRPr="00FE195E" w:rsidRDefault="00A23C04" w:rsidP="00A23C0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метод печати - лазерный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- 1200 х 1200 точек/дюйм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печати - цветной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двусторонняя печать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- АЗ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скорость     печати     -    не     менее     30 страниц/минуту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интерфейс USB, Ethernet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</w:p>
        </w:tc>
      </w:tr>
      <w:tr w:rsidR="00A23C04" w:rsidRPr="00FE195E" w:rsidTr="00A23C04">
        <w:trPr>
          <w:trHeight w:val="577"/>
        </w:trPr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A23C04" w:rsidRPr="00FE195E" w:rsidTr="00A23C04">
        <w:trPr>
          <w:trHeight w:val="601"/>
        </w:trPr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вид потоковый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цветность – цветной, черно - белый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– А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сканирования – не менее 35 </w:t>
            </w:r>
            <w:proofErr w:type="spellStart"/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/мин в одностороннем режиме,70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/мин  в двухстороннем режиме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эксплуатации- 7 лет</w:t>
            </w:r>
          </w:p>
        </w:tc>
      </w:tr>
      <w:tr w:rsidR="00A23C04" w:rsidRPr="00FE195E" w:rsidTr="00DB2478">
        <w:tc>
          <w:tcPr>
            <w:tcW w:w="817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3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60" w:type="dxa"/>
            <w:vMerge w:val="restart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экрана - не более 17 дюймов, I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вес не более 5 кг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процессора – Intel Core i5</w:t>
            </w:r>
          </w:p>
        </w:tc>
      </w:tr>
      <w:tr w:rsidR="00A23C04" w:rsidRPr="00FE195E" w:rsidTr="00537549">
        <w:trPr>
          <w:trHeight w:val="465"/>
        </w:trPr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 5 ГГц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 оперативной памяти – не более 16 Гб,DDR4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– не более 2Тб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жесткого диска HDD  или SSD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оптический привод  - DVD-RW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наличие модулей – требуется Wi – Fi, Bluetooth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- дискретный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время работы – не менее 3 часов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- 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A23C04" w:rsidRPr="00FE195E" w:rsidTr="00DB2478">
        <w:tc>
          <w:tcPr>
            <w:tcW w:w="817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3" w:colLast="3"/>
          </w:p>
        </w:tc>
        <w:tc>
          <w:tcPr>
            <w:tcW w:w="2693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spacing w:before="209" w:after="20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– 5 лет</w:t>
            </w:r>
          </w:p>
        </w:tc>
      </w:tr>
      <w:bookmarkEnd w:id="2"/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Брошюровщик для переплета на пластиковую пружину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10 лет</w:t>
            </w:r>
          </w:p>
        </w:tc>
      </w:tr>
      <w:tr w:rsidR="00A23C04" w:rsidRPr="00FE195E" w:rsidTr="00DB2478">
        <w:tc>
          <w:tcPr>
            <w:tcW w:w="817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693" w:type="dxa"/>
          </w:tcPr>
          <w:p w:rsidR="00A23C04" w:rsidRPr="00FE195E" w:rsidRDefault="00A23C04" w:rsidP="00A23C04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1560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A23C04" w:rsidRPr="00FE195E" w:rsidRDefault="00A23C04" w:rsidP="00A23C0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- 5 лет</w:t>
            </w:r>
          </w:p>
        </w:tc>
      </w:tr>
      <w:tr w:rsidR="001C3A08" w:rsidRPr="00FE195E" w:rsidTr="00595CEA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6" w:type="dxa"/>
            <w:gridSpan w:val="3"/>
          </w:tcPr>
          <w:p w:rsidR="001C3A08" w:rsidRPr="00FE195E" w:rsidRDefault="001C3A08" w:rsidP="001C3A0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Служба безопасности и пост охраны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Система контроля доступа (турникет)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тумбовый  с  встроенным 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картоприемником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                       Срок эксплуатации - 5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комплекс для охраны здания и помещений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система       пожарной        сигнализации, контроля     и     управления     доступом, видеонаблюдения. Срок эксплуатации -15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в помещении охраны</w:t>
            </w: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пост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х 120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в помещении охраны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2 на пост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   -     металлическая,     обивка искусственная кожа, ткань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Шкаф    для    ключей    в помещении охраны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металлический.                       Срок эксплуатации - 10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станция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    -     системный     блок,     монитор, устройство ввода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- 19 дюймов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- 3,5 ГГц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- 8 ГБ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- 880 256-512 ГБ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- интегрированный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9.6.1.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монитора - 19 дюймов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9.6.2.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частота процессора - 3,5 ГГц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 - 8 ГБ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объем накопителя - 880 256-512 ГБ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тип видеоадаптера - интегрированный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- 7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9.6.3.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связь. Срок эксплуатации - 5 лет</w:t>
            </w:r>
          </w:p>
        </w:tc>
      </w:tr>
      <w:tr w:rsidR="001C3A08" w:rsidRPr="00FE195E" w:rsidTr="0081264E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6" w:type="dxa"/>
            <w:gridSpan w:val="3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Бюро пропусков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Стол в помещении бюро пропусков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left="2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пост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80 х 120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   в     помещении бюро пропусков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left="2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на пост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   -     металлическая,     обивка искусственная      кожа,      ткань.      Срок эксплуатации - 7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Телефонный        аппарат кнопочный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left="6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 выходом на внутреннюю, городскую связь. Срок эксплуатации - 5 лет</w:t>
            </w:r>
          </w:p>
        </w:tc>
      </w:tr>
      <w:tr w:rsidR="001C3A08" w:rsidRPr="00FE195E" w:rsidTr="00E048A7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6" w:type="dxa"/>
            <w:gridSpan w:val="3"/>
          </w:tcPr>
          <w:p w:rsidR="001C3A08" w:rsidRPr="00FE195E" w:rsidRDefault="001C3A08" w:rsidP="00C245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eastAsia="Times New Roman" w:hAnsi="Times New Roman" w:cs="Times New Roman"/>
                <w:sz w:val="24"/>
                <w:szCs w:val="24"/>
              </w:rPr>
              <w:t>Холл, вестибюль, коридоры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вешалка с крючками и номерками. Срок эксплуатации - 15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Гардеробный барьер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соответствует длине гардеробной зоны. Срок эксплуатации - 15 лет</w:t>
            </w:r>
          </w:p>
        </w:tc>
      </w:tr>
      <w:tr w:rsidR="001C3A08" w:rsidRPr="00FE195E" w:rsidTr="00DB2478">
        <w:tc>
          <w:tcPr>
            <w:tcW w:w="817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Стойка для  заполнения документов (</w:t>
            </w:r>
            <w:proofErr w:type="spell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на ножках)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ДВП, ДСП, ЛДСП, МДФ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81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размер не более 150 х 200 х 40 (В х Д х Ш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C3A08" w:rsidRPr="00FE195E" w:rsidTr="00DB2478">
        <w:tc>
          <w:tcPr>
            <w:tcW w:w="817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срок эксплуатации - 15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не более 10 стульев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многоместная секция стульев, основа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еталлическая, с жестким соединением в виде рамы на 3 - 5 мест, обивка - ткань. Срок эксплуатации - 7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Стулья в холле, вестибюле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3-5 стульев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многоместная секция стульев, основа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еталлическая, с жестким соединением в виде рамы на 3 - 5 мест, обивка - ткань. Срок эксплуатации - 7 лет</w:t>
            </w:r>
          </w:p>
        </w:tc>
      </w:tr>
      <w:tr w:rsidR="001C3A08" w:rsidRPr="00FE195E" w:rsidTr="00DB2478">
        <w:tc>
          <w:tcPr>
            <w:tcW w:w="817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2693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60" w:type="dxa"/>
          </w:tcPr>
          <w:p w:rsidR="001C3A08" w:rsidRPr="00FE195E" w:rsidRDefault="001C3A08" w:rsidP="001C3A08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1C3A08" w:rsidRPr="00FE195E" w:rsidRDefault="001C3A08" w:rsidP="001C3A0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 с функциями обогрева, охлаждения, вентиляции воздуха, автоматическим поддержанием </w:t>
            </w: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1C3A08" w:rsidRPr="00FE195E" w:rsidTr="009144F1">
        <w:tc>
          <w:tcPr>
            <w:tcW w:w="817" w:type="dxa"/>
          </w:tcPr>
          <w:p w:rsidR="001C3A08" w:rsidRPr="00FE195E" w:rsidRDefault="001C3A08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36" w:type="dxa"/>
            <w:gridSpan w:val="3"/>
          </w:tcPr>
          <w:p w:rsidR="001C3A08" w:rsidRPr="00FE195E" w:rsidRDefault="00BA56C6" w:rsidP="00BA56C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  <w:r w:rsidR="001C3A08" w:rsidRPr="00FE195E">
              <w:rPr>
                <w:rFonts w:ascii="Times New Roman" w:hAnsi="Times New Roman" w:cs="Times New Roman"/>
                <w:sz w:val="24"/>
                <w:szCs w:val="24"/>
              </w:rPr>
              <w:t>но-бытовые помещения</w:t>
            </w:r>
          </w:p>
        </w:tc>
      </w:tr>
      <w:tr w:rsidR="00BA56C6" w:rsidRPr="00FE195E" w:rsidTr="008231D2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9036" w:type="dxa"/>
            <w:gridSpan w:val="3"/>
          </w:tcPr>
          <w:p w:rsidR="00BA56C6" w:rsidRPr="00FE195E" w:rsidRDefault="00BA56C6" w:rsidP="00BA56C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Помещение уборочного инвентаря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основа - металлическая, из расчета площади помещения. Срок эксплуатации - 25 лет</w:t>
            </w:r>
          </w:p>
        </w:tc>
      </w:tr>
      <w:tr w:rsidR="00BA56C6" w:rsidRPr="00FE195E" w:rsidTr="00CC750D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9036" w:type="dxa"/>
            <w:gridSpan w:val="3"/>
          </w:tcPr>
          <w:p w:rsidR="00BA56C6" w:rsidRPr="00FE195E" w:rsidRDefault="00BA56C6" w:rsidP="00BA56C6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Кладовая оборудования и инвентаря, канцелярских принадлежностей, бумаг</w:t>
            </w:r>
          </w:p>
        </w:tc>
      </w:tr>
      <w:tr w:rsidR="00BA56C6" w:rsidRPr="00FE195E" w:rsidTr="00DB2478">
        <w:tc>
          <w:tcPr>
            <w:tcW w:w="817" w:type="dxa"/>
            <w:vMerge w:val="restart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Стеллажи, шкафы для хранения</w:t>
            </w: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из расчета</w:t>
            </w:r>
          </w:p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C6" w:rsidRPr="00FE195E" w:rsidRDefault="00BA56C6" w:rsidP="00BA56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материал - металл, с усиленной нагрузкой на полку до 120 кг. Срок эксплуатации - 25 лет</w:t>
            </w:r>
          </w:p>
        </w:tc>
      </w:tr>
      <w:tr w:rsidR="00BA56C6" w:rsidRPr="00FE195E" w:rsidTr="00DB2478">
        <w:tc>
          <w:tcPr>
            <w:tcW w:w="817" w:type="dxa"/>
            <w:vMerge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не более 200 х 100 х 60 (В х </w:t>
            </w: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х Г) см</w:t>
            </w:r>
          </w:p>
        </w:tc>
      </w:tr>
      <w:tr w:rsidR="00BA56C6" w:rsidRPr="00FE195E" w:rsidTr="00AA66EA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9036" w:type="dxa"/>
            <w:gridSpan w:val="3"/>
          </w:tcPr>
          <w:p w:rsidR="00BA56C6" w:rsidRPr="00FE195E" w:rsidRDefault="00BA56C6" w:rsidP="00BA56C6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Туалеты и помещения личной гигиены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12.3.1.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Унитаз (на 30 мужчин и на 20 женщин)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керамический с экономным сливом, с креплением в комплекте. Срок эксплуатации - 5 лет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Писсуар (на 30 мужчин)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керамический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, с креплением в комплекте. Срок эксплуатации - 5 лет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12.3.3.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Умывальник      (на      30 мужчин и на 20 женщин)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керамический</w:t>
            </w:r>
            <w:proofErr w:type="gramEnd"/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, с пьедесталом и смесителем, с креплением в комплекте. Срок эксплуатации - 5 лет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12.3.4.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в каждом помещении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пластиковый корпус. Скорость потока -20 - 30 метров/секунду. Срок эксплуатации - 2 года</w:t>
            </w:r>
          </w:p>
        </w:tc>
      </w:tr>
      <w:tr w:rsidR="00BA56C6" w:rsidRPr="00FE195E" w:rsidTr="00DB2478">
        <w:tc>
          <w:tcPr>
            <w:tcW w:w="817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12.3.5.</w:t>
            </w:r>
          </w:p>
        </w:tc>
        <w:tc>
          <w:tcPr>
            <w:tcW w:w="2693" w:type="dxa"/>
          </w:tcPr>
          <w:p w:rsidR="00BA56C6" w:rsidRPr="00FE195E" w:rsidRDefault="00BA56C6" w:rsidP="00BA56C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560" w:type="dxa"/>
          </w:tcPr>
          <w:p w:rsidR="00BA56C6" w:rsidRPr="00FE195E" w:rsidRDefault="00BA56C6" w:rsidP="00BA56C6">
            <w:pPr>
              <w:shd w:val="clear" w:color="auto" w:fill="FFFFFF"/>
              <w:spacing w:line="281" w:lineRule="exact"/>
              <w:ind w:right="-108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1 в каждом помещении</w:t>
            </w:r>
          </w:p>
        </w:tc>
        <w:tc>
          <w:tcPr>
            <w:tcW w:w="4783" w:type="dxa"/>
          </w:tcPr>
          <w:p w:rsidR="00BA56C6" w:rsidRPr="00FE195E" w:rsidRDefault="00BA56C6" w:rsidP="00BA56C6">
            <w:pPr>
              <w:shd w:val="clear" w:color="auto" w:fill="FFFFFF"/>
              <w:spacing w:line="281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 w:rsidR="00BA56C6" w:rsidRPr="00FE195E" w:rsidTr="00287F09">
        <w:tc>
          <w:tcPr>
            <w:tcW w:w="9853" w:type="dxa"/>
            <w:gridSpan w:val="4"/>
          </w:tcPr>
          <w:p w:rsidR="00BA56C6" w:rsidRPr="00FE195E" w:rsidRDefault="00BA56C6" w:rsidP="00BA56C6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5E">
              <w:rPr>
                <w:rFonts w:ascii="Times New Roman" w:hAnsi="Times New Roman" w:cs="Times New Roman"/>
                <w:sz w:val="24"/>
                <w:szCs w:val="24"/>
              </w:rPr>
              <w:t>Примечание. Нормативы обеспечения мебелью и отдельными материально-техническими средствами     распространяются     и     на     территориально     обособленные     структурные подразделения, и на территориально обособленные рабочие места.</w:t>
            </w:r>
          </w:p>
        </w:tc>
      </w:tr>
    </w:tbl>
    <w:p w:rsidR="00C245F7" w:rsidRPr="00FE195E" w:rsidRDefault="00C245F7" w:rsidP="00C245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45F7" w:rsidRPr="00FE195E" w:rsidSect="00FE195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04" w:rsidRDefault="00A23C04" w:rsidP="0031799B">
      <w:pPr>
        <w:spacing w:after="0" w:line="240" w:lineRule="auto"/>
      </w:pPr>
      <w:r>
        <w:separator/>
      </w:r>
    </w:p>
  </w:endnote>
  <w:endnote w:type="continuationSeparator" w:id="0">
    <w:p w:rsidR="00A23C04" w:rsidRDefault="00A23C0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04" w:rsidRDefault="00A23C04" w:rsidP="0031799B">
      <w:pPr>
        <w:spacing w:after="0" w:line="240" w:lineRule="auto"/>
      </w:pPr>
      <w:r>
        <w:separator/>
      </w:r>
    </w:p>
  </w:footnote>
  <w:footnote w:type="continuationSeparator" w:id="0">
    <w:p w:rsidR="00A23C04" w:rsidRDefault="00A23C0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545882"/>
      <w:docPartObj>
        <w:docPartGallery w:val="Page Numbers (Top of Page)"/>
        <w:docPartUnique/>
      </w:docPartObj>
    </w:sdtPr>
    <w:sdtContent>
      <w:p w:rsidR="00537549" w:rsidRDefault="005375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16">
          <w:rPr>
            <w:noProof/>
          </w:rPr>
          <w:t>5</w:t>
        </w:r>
        <w:r>
          <w:fldChar w:fldCharType="end"/>
        </w:r>
      </w:p>
    </w:sdtContent>
  </w:sdt>
  <w:p w:rsidR="00537549" w:rsidRDefault="005375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49" w:rsidRDefault="00537549">
    <w:pPr>
      <w:pStyle w:val="aa"/>
      <w:jc w:val="center"/>
    </w:pPr>
  </w:p>
  <w:p w:rsidR="00FE195E" w:rsidRDefault="00FE19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20.05pt;height:18.15pt;visibility:visible;mso-wrap-style:square" o:bullet="t">
        <v:imagedata r:id="rId1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A969FF"/>
    <w:multiLevelType w:val="hybridMultilevel"/>
    <w:tmpl w:val="E7763440"/>
    <w:lvl w:ilvl="0" w:tplc="CC3211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3CD626E"/>
    <w:multiLevelType w:val="hybridMultilevel"/>
    <w:tmpl w:val="365490E0"/>
    <w:lvl w:ilvl="0" w:tplc="2E1672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41F8E"/>
    <w:multiLevelType w:val="hybridMultilevel"/>
    <w:tmpl w:val="F65825D2"/>
    <w:lvl w:ilvl="0" w:tplc="FAAAFC9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A1708"/>
    <w:multiLevelType w:val="hybridMultilevel"/>
    <w:tmpl w:val="61124FB4"/>
    <w:lvl w:ilvl="0" w:tplc="A9F6B0B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602C"/>
    <w:multiLevelType w:val="hybridMultilevel"/>
    <w:tmpl w:val="8EC49FA2"/>
    <w:lvl w:ilvl="0" w:tplc="9118C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2277"/>
    <w:rsid w:val="000044F4"/>
    <w:rsid w:val="00033533"/>
    <w:rsid w:val="00041215"/>
    <w:rsid w:val="00045111"/>
    <w:rsid w:val="00045304"/>
    <w:rsid w:val="00053869"/>
    <w:rsid w:val="00054428"/>
    <w:rsid w:val="00066C50"/>
    <w:rsid w:val="00067413"/>
    <w:rsid w:val="00076132"/>
    <w:rsid w:val="00077162"/>
    <w:rsid w:val="00082619"/>
    <w:rsid w:val="00084CB8"/>
    <w:rsid w:val="00085B40"/>
    <w:rsid w:val="00094A51"/>
    <w:rsid w:val="00095795"/>
    <w:rsid w:val="00097504"/>
    <w:rsid w:val="000B1239"/>
    <w:rsid w:val="000C1900"/>
    <w:rsid w:val="000C2DB2"/>
    <w:rsid w:val="000C7139"/>
    <w:rsid w:val="000E53EF"/>
    <w:rsid w:val="00112C1A"/>
    <w:rsid w:val="00113F00"/>
    <w:rsid w:val="0012029C"/>
    <w:rsid w:val="00140E22"/>
    <w:rsid w:val="00180140"/>
    <w:rsid w:val="00181702"/>
    <w:rsid w:val="00181A55"/>
    <w:rsid w:val="0018739B"/>
    <w:rsid w:val="0019026B"/>
    <w:rsid w:val="001912F7"/>
    <w:rsid w:val="001C15D6"/>
    <w:rsid w:val="001C3A08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A6094"/>
    <w:rsid w:val="002B2A13"/>
    <w:rsid w:val="002C0D36"/>
    <w:rsid w:val="002C26A3"/>
    <w:rsid w:val="002C2B5A"/>
    <w:rsid w:val="002C4114"/>
    <w:rsid w:val="002C5B0F"/>
    <w:rsid w:val="002D5D0F"/>
    <w:rsid w:val="002E4E87"/>
    <w:rsid w:val="002F3844"/>
    <w:rsid w:val="0030022E"/>
    <w:rsid w:val="00313CF4"/>
    <w:rsid w:val="00314A91"/>
    <w:rsid w:val="0031799B"/>
    <w:rsid w:val="00327B6F"/>
    <w:rsid w:val="00332F16"/>
    <w:rsid w:val="00345935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13E58"/>
    <w:rsid w:val="00525D1B"/>
    <w:rsid w:val="005271B3"/>
    <w:rsid w:val="00537549"/>
    <w:rsid w:val="005578C9"/>
    <w:rsid w:val="00563B33"/>
    <w:rsid w:val="00564EAF"/>
    <w:rsid w:val="0057064E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C7254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C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131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53AB9"/>
    <w:rsid w:val="00963270"/>
    <w:rsid w:val="0096751B"/>
    <w:rsid w:val="0099384D"/>
    <w:rsid w:val="00997969"/>
    <w:rsid w:val="009A2D81"/>
    <w:rsid w:val="009A471F"/>
    <w:rsid w:val="009A7C02"/>
    <w:rsid w:val="009B4C7C"/>
    <w:rsid w:val="009D1FEE"/>
    <w:rsid w:val="009E6910"/>
    <w:rsid w:val="009E69C7"/>
    <w:rsid w:val="009F320C"/>
    <w:rsid w:val="00A23C04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453FA"/>
    <w:rsid w:val="00B625E9"/>
    <w:rsid w:val="00B759EC"/>
    <w:rsid w:val="00B75E4C"/>
    <w:rsid w:val="00B77868"/>
    <w:rsid w:val="00B81EC3"/>
    <w:rsid w:val="00B831E8"/>
    <w:rsid w:val="00B833C0"/>
    <w:rsid w:val="00B8456D"/>
    <w:rsid w:val="00B91BCD"/>
    <w:rsid w:val="00BA56C6"/>
    <w:rsid w:val="00BA6144"/>
    <w:rsid w:val="00BA6DC7"/>
    <w:rsid w:val="00BB478D"/>
    <w:rsid w:val="00BD13FF"/>
    <w:rsid w:val="00BE1E47"/>
    <w:rsid w:val="00BE4341"/>
    <w:rsid w:val="00BF3269"/>
    <w:rsid w:val="00C17533"/>
    <w:rsid w:val="00C245F7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9446D"/>
    <w:rsid w:val="00DB247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151F"/>
    <w:rsid w:val="00EC2DBB"/>
    <w:rsid w:val="00EF524F"/>
    <w:rsid w:val="00F148B5"/>
    <w:rsid w:val="00F31EAA"/>
    <w:rsid w:val="00F433A9"/>
    <w:rsid w:val="00F46EC1"/>
    <w:rsid w:val="00F522F8"/>
    <w:rsid w:val="00F52709"/>
    <w:rsid w:val="00F54DB1"/>
    <w:rsid w:val="00F54E2E"/>
    <w:rsid w:val="00F63133"/>
    <w:rsid w:val="00F76EF9"/>
    <w:rsid w:val="00F81A81"/>
    <w:rsid w:val="00F91071"/>
    <w:rsid w:val="00FB47AC"/>
    <w:rsid w:val="00FC5EC8"/>
    <w:rsid w:val="00FD4111"/>
    <w:rsid w:val="00FE0846"/>
    <w:rsid w:val="00FE195E"/>
    <w:rsid w:val="00FE2BF1"/>
    <w:rsid w:val="00FF051A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953AB9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F213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95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953AB9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953AB9"/>
  </w:style>
  <w:style w:type="character" w:customStyle="1" w:styleId="10">
    <w:name w:val="Заголовок 1 Знак"/>
    <w:basedOn w:val="a0"/>
    <w:link w:val="1"/>
    <w:uiPriority w:val="9"/>
    <w:rsid w:val="00953AB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e">
    <w:name w:val="Основной текст_"/>
    <w:basedOn w:val="a0"/>
    <w:link w:val="13"/>
    <w:rsid w:val="00953AB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953A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5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95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53A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5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953A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3AB9"/>
    <w:rPr>
      <w:vertAlign w:val="superscript"/>
    </w:rPr>
  </w:style>
  <w:style w:type="paragraph" w:customStyle="1" w:styleId="15">
    <w:name w:val="Текст концевой сноски1"/>
    <w:basedOn w:val="a"/>
    <w:next w:val="af3"/>
    <w:link w:val="af4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15"/>
    <w:uiPriority w:val="99"/>
    <w:semiHidden/>
    <w:rsid w:val="00953AB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53AB9"/>
    <w:rPr>
      <w:vertAlign w:val="superscript"/>
    </w:rPr>
  </w:style>
  <w:style w:type="paragraph" w:customStyle="1" w:styleId="Default">
    <w:name w:val="Default"/>
    <w:rsid w:val="0095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953AB9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953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link w:val="1"/>
    <w:uiPriority w:val="9"/>
    <w:rsid w:val="00953A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footnote text"/>
    <w:basedOn w:val="a"/>
    <w:link w:val="16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0"/>
    <w:uiPriority w:val="99"/>
    <w:semiHidden/>
    <w:rsid w:val="00953AB9"/>
    <w:rPr>
      <w:sz w:val="20"/>
      <w:szCs w:val="20"/>
    </w:rPr>
  </w:style>
  <w:style w:type="paragraph" w:styleId="af3">
    <w:name w:val="endnote text"/>
    <w:basedOn w:val="a"/>
    <w:link w:val="17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953A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953AB9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F213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95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953AB9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953AB9"/>
  </w:style>
  <w:style w:type="character" w:customStyle="1" w:styleId="10">
    <w:name w:val="Заголовок 1 Знак"/>
    <w:basedOn w:val="a0"/>
    <w:link w:val="1"/>
    <w:uiPriority w:val="9"/>
    <w:rsid w:val="00953AB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e">
    <w:name w:val="Основной текст_"/>
    <w:basedOn w:val="a0"/>
    <w:link w:val="13"/>
    <w:rsid w:val="00953AB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953A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5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95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53A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53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953A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3AB9"/>
    <w:rPr>
      <w:vertAlign w:val="superscript"/>
    </w:rPr>
  </w:style>
  <w:style w:type="paragraph" w:customStyle="1" w:styleId="15">
    <w:name w:val="Текст концевой сноски1"/>
    <w:basedOn w:val="a"/>
    <w:next w:val="af3"/>
    <w:link w:val="af4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15"/>
    <w:uiPriority w:val="99"/>
    <w:semiHidden/>
    <w:rsid w:val="00953AB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53AB9"/>
    <w:rPr>
      <w:vertAlign w:val="superscript"/>
    </w:rPr>
  </w:style>
  <w:style w:type="paragraph" w:customStyle="1" w:styleId="Default">
    <w:name w:val="Default"/>
    <w:rsid w:val="00953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953AB9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953A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link w:val="1"/>
    <w:uiPriority w:val="9"/>
    <w:rsid w:val="00953A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footnote text"/>
    <w:basedOn w:val="a"/>
    <w:link w:val="16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0"/>
    <w:uiPriority w:val="99"/>
    <w:semiHidden/>
    <w:rsid w:val="00953AB9"/>
    <w:rPr>
      <w:sz w:val="20"/>
      <w:szCs w:val="20"/>
    </w:rPr>
  </w:style>
  <w:style w:type="paragraph" w:styleId="af3">
    <w:name w:val="endnote text"/>
    <w:basedOn w:val="a"/>
    <w:link w:val="17"/>
    <w:uiPriority w:val="99"/>
    <w:semiHidden/>
    <w:unhideWhenUsed/>
    <w:rsid w:val="00953AB9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953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37A8-538C-4882-BB2C-79630BD8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26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Лунина Елена Геннадьевна</cp:lastModifiedBy>
  <cp:revision>6</cp:revision>
  <cp:lastPrinted>2023-07-02T05:25:00Z</cp:lastPrinted>
  <dcterms:created xsi:type="dcterms:W3CDTF">2023-05-31T23:45:00Z</dcterms:created>
  <dcterms:modified xsi:type="dcterms:W3CDTF">2023-07-02T05:27:00Z</dcterms:modified>
</cp:coreProperties>
</file>