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6" w:rsidRDefault="00F77796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31BF7" w:rsidRPr="00872D53" w:rsidRDefault="00531BF7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872D53" w:rsidRDefault="00531BF7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="00A70405" w:rsidRPr="00872D53">
        <w:rPr>
          <w:b/>
          <w:sz w:val="24"/>
          <w:szCs w:val="24"/>
          <w:lang w:eastAsia="ru-RU"/>
        </w:rPr>
        <w:t>Начальник Управления делами Аппарата Губернатора и Правительства Камчатского края</w:t>
      </w:r>
    </w:p>
    <w:p w:rsidR="00A70405" w:rsidRPr="00872D53" w:rsidRDefault="00A70405" w:rsidP="00A70405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_________________________М.М. Федосеев</w:t>
      </w:r>
    </w:p>
    <w:p w:rsidR="00672468" w:rsidRPr="00872D53" w:rsidRDefault="00A70405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</w:t>
      </w:r>
      <w:r w:rsidR="00672468" w:rsidRPr="00872D53">
        <w:rPr>
          <w:b/>
          <w:sz w:val="24"/>
          <w:szCs w:val="24"/>
          <w:lang w:eastAsia="ru-RU"/>
        </w:rPr>
        <w:t>«_____» _______________201</w:t>
      </w:r>
      <w:r w:rsidR="00FC43FF">
        <w:rPr>
          <w:b/>
          <w:sz w:val="24"/>
          <w:szCs w:val="24"/>
          <w:lang w:eastAsia="ru-RU"/>
        </w:rPr>
        <w:t>8</w:t>
      </w:r>
      <w:r w:rsidR="00672468" w:rsidRPr="00872D53">
        <w:rPr>
          <w:b/>
          <w:sz w:val="24"/>
          <w:szCs w:val="24"/>
          <w:lang w:eastAsia="ru-RU"/>
        </w:rPr>
        <w:t xml:space="preserve"> г.</w:t>
      </w:r>
    </w:p>
    <w:p w:rsidR="00722F21" w:rsidRPr="00872D53" w:rsidRDefault="00722F21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62758A" w:rsidRPr="00872D53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2D2F7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F77796" w:rsidRDefault="00F77796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F77796" w:rsidRPr="00872D53" w:rsidRDefault="00F77796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2D2484">
        <w:rPr>
          <w:b/>
          <w:sz w:val="24"/>
          <w:szCs w:val="24"/>
          <w:lang w:eastAsia="ru-RU"/>
        </w:rPr>
        <w:t>апреле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201</w:t>
      </w:r>
      <w:r w:rsidR="00722F21" w:rsidRPr="00872D53">
        <w:rPr>
          <w:b/>
          <w:sz w:val="24"/>
          <w:szCs w:val="24"/>
          <w:lang w:eastAsia="ru-RU"/>
        </w:rPr>
        <w:t>8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872D53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11703"/>
      </w:tblGrid>
      <w:tr w:rsidR="009A0350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2D2484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2D2484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геолога</w:t>
            </w:r>
          </w:p>
        </w:tc>
      </w:tr>
      <w:tr w:rsidR="00715DDD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2D2484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2D2484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2D2484">
              <w:rPr>
                <w:color w:val="000000" w:themeColor="text1"/>
                <w:sz w:val="24"/>
                <w:szCs w:val="24"/>
              </w:rPr>
              <w:t>День работников следственных органов</w:t>
            </w:r>
            <w:bookmarkEnd w:id="0"/>
          </w:p>
        </w:tc>
      </w:tr>
      <w:tr w:rsidR="009A0350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2D2484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2D2484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D2484">
              <w:rPr>
                <w:color w:val="000000" w:themeColor="text1"/>
                <w:sz w:val="24"/>
                <w:szCs w:val="24"/>
              </w:rPr>
              <w:t>День сотрудников военных комиссариатов</w:t>
            </w:r>
          </w:p>
        </w:tc>
      </w:tr>
      <w:tr w:rsidR="009A0350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10417C" w:rsidP="00095B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10417C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0417C">
              <w:rPr>
                <w:color w:val="000000" w:themeColor="text1"/>
                <w:sz w:val="24"/>
                <w:szCs w:val="24"/>
              </w:rPr>
              <w:t>День войск противовоздушной обороны</w:t>
            </w:r>
          </w:p>
        </w:tc>
      </w:tr>
      <w:tr w:rsidR="009A0350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10417C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10417C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0417C">
              <w:rPr>
                <w:color w:val="000000" w:themeColor="text1"/>
                <w:sz w:val="24"/>
                <w:szCs w:val="24"/>
              </w:rPr>
              <w:t>День космонавтики</w:t>
            </w:r>
          </w:p>
        </w:tc>
      </w:tr>
      <w:tr w:rsidR="009A0350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10417C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10417C" w:rsidP="0010417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0417C">
              <w:rPr>
                <w:color w:val="000000" w:themeColor="text1"/>
                <w:sz w:val="24"/>
                <w:szCs w:val="24"/>
              </w:rPr>
              <w:t>День открытия Долины гейзеров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417C">
              <w:rPr>
                <w:color w:val="000000" w:themeColor="text1"/>
                <w:sz w:val="24"/>
                <w:szCs w:val="24"/>
              </w:rPr>
              <w:t>(памятная дата Камчатского края)</w:t>
            </w:r>
          </w:p>
        </w:tc>
      </w:tr>
      <w:tr w:rsidR="00715DDD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402EF3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402EF3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2EF3">
              <w:rPr>
                <w:color w:val="000000" w:themeColor="text1"/>
                <w:sz w:val="24"/>
                <w:szCs w:val="24"/>
              </w:rPr>
              <w:t>85-летие со дня образования Мильковского района</w:t>
            </w:r>
          </w:p>
        </w:tc>
      </w:tr>
      <w:tr w:rsidR="009A0350" w:rsidRPr="00872D53" w:rsidTr="00F77796">
        <w:trPr>
          <w:trHeight w:val="4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F77796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F77796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7796">
              <w:rPr>
                <w:color w:val="000000" w:themeColor="text1"/>
                <w:sz w:val="24"/>
                <w:szCs w:val="24"/>
              </w:rPr>
              <w:t>День российского парламентаризма</w:t>
            </w:r>
          </w:p>
        </w:tc>
      </w:tr>
      <w:tr w:rsidR="006B7B20" w:rsidRPr="00872D53" w:rsidTr="00F77796">
        <w:trPr>
          <w:trHeight w:val="4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872D53" w:rsidRDefault="00F77796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1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872D53" w:rsidRDefault="00F77796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7796">
              <w:rPr>
                <w:color w:val="000000" w:themeColor="text1"/>
                <w:sz w:val="24"/>
                <w:szCs w:val="24"/>
              </w:rPr>
              <w:t>День пожарной охраны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F77796" w:rsidRDefault="00F7779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F77796" w:rsidRDefault="00F7779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F77796" w:rsidRDefault="00F7779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</w:t>
      </w:r>
      <w:r w:rsidRPr="00872D53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91"/>
        <w:gridCol w:w="6059"/>
        <w:gridCol w:w="4019"/>
      </w:tblGrid>
      <w:tr w:rsidR="00DB33AD" w:rsidRPr="00A70405" w:rsidTr="00A70405">
        <w:trPr>
          <w:cantSplit/>
          <w:trHeight w:val="461"/>
        </w:trPr>
        <w:tc>
          <w:tcPr>
            <w:tcW w:w="2111" w:type="dxa"/>
          </w:tcPr>
          <w:p w:rsidR="00DB33AD" w:rsidRPr="00A70405" w:rsidRDefault="00DB33AD" w:rsidP="00A7040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70405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</w:tcPr>
          <w:p w:rsidR="00DB33AD" w:rsidRPr="00A70405" w:rsidRDefault="00DB33AD" w:rsidP="00A7040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70405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9" w:type="dxa"/>
          </w:tcPr>
          <w:p w:rsidR="00DB33AD" w:rsidRPr="00A70405" w:rsidRDefault="00DB33AD" w:rsidP="00A7040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70405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A70405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019" w:type="dxa"/>
          </w:tcPr>
          <w:p w:rsidR="00DB33AD" w:rsidRPr="00A70405" w:rsidRDefault="00DB33AD" w:rsidP="00A7040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70405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72B" w:rsidRPr="00A70405" w:rsidRDefault="00A8572B" w:rsidP="00A70405">
            <w:pPr>
              <w:pStyle w:val="aa"/>
            </w:pPr>
            <w:r w:rsidRPr="00A70405">
              <w:t>Краевой конкурс на лучшую экскурсию в школьном музее (музее образовательных учреждений)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02 апреля - </w:t>
            </w:r>
          </w:p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04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фотоконкурс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фотоконкурс для детей и молодежи «Война и моя семья»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07035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05" w:rsidRDefault="00A07035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9 февраля</w:t>
            </w:r>
            <w:r w:rsidR="00A70405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07035" w:rsidRPr="00A70405" w:rsidRDefault="00A07035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5" w:rsidRPr="00A70405" w:rsidRDefault="00A07035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A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12 февраля </w:t>
            </w:r>
            <w:r w:rsidR="00A7040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06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этап </w:t>
            </w:r>
            <w:r w:rsidRPr="00A70405">
              <w:rPr>
                <w:rFonts w:eastAsia="Times New Roman"/>
                <w:sz w:val="24"/>
                <w:szCs w:val="24"/>
                <w:lang w:val="en-US" w:eastAsia="ru-RU"/>
              </w:rPr>
              <w:t>VII</w:t>
            </w: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Всероссийского конкурса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Региональный этап </w:t>
            </w:r>
            <w:r w:rsidRPr="00A70405">
              <w:rPr>
                <w:sz w:val="24"/>
                <w:szCs w:val="24"/>
                <w:lang w:val="en-US"/>
              </w:rPr>
              <w:t>XV</w:t>
            </w:r>
            <w:r w:rsidRPr="00A70405">
              <w:rPr>
                <w:sz w:val="24"/>
                <w:szCs w:val="24"/>
              </w:rPr>
              <w:t xml:space="preserve"> Всероссийского детского экологического форума «Зеленая планета»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07035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5" w:rsidRPr="00A70405" w:rsidRDefault="00A07035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12 марта - </w:t>
            </w:r>
            <w:r w:rsidRPr="00A70405">
              <w:rPr>
                <w:rFonts w:eastAsia="Times New Roman"/>
                <w:sz w:val="24"/>
                <w:szCs w:val="24"/>
                <w:lang w:eastAsia="ru-RU"/>
              </w:rPr>
              <w:br/>
              <w:t>6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конкур-фестиваль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5" w:rsidRPr="00A70405" w:rsidRDefault="00A07035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Конкурс-фестиваль «Студенческая весна Камчатки»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19 марта - </w:t>
            </w:r>
          </w:p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06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конкурс проектов в области робототехники для детей и молодежи «Экспедиция в будущее»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07035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05" w:rsidRDefault="00A07035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23 марта</w:t>
            </w:r>
            <w:r w:rsidR="00A70405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07035" w:rsidRPr="00A70405" w:rsidRDefault="00A07035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Краевая акция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5" w:rsidRPr="00A70405" w:rsidRDefault="00A07035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Краевая акция «Я помню! Я горжусь» в рамках Всероссийской акции «Георгиевская ленточка»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07035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5" w:rsidRPr="00A70405" w:rsidRDefault="00A07035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1 - 27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5" w:rsidRPr="00A70405" w:rsidRDefault="00A07035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Региональный этап Всероссийского конкурса «Лидер </w:t>
            </w:r>
            <w:r w:rsidRPr="00A70405">
              <w:rPr>
                <w:sz w:val="24"/>
                <w:szCs w:val="24"/>
                <w:lang w:val="en-US"/>
              </w:rPr>
              <w:t>XXI</w:t>
            </w:r>
            <w:r w:rsidRPr="00A70405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035" w:rsidRPr="00A70405" w:rsidRDefault="00A07035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23465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5" w:rsidRPr="00A70405" w:rsidRDefault="00523465" w:rsidP="00A704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5" w:rsidRPr="00A70405" w:rsidRDefault="00523465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 xml:space="preserve">Тематическое мероприятие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5" w:rsidRPr="00A70405" w:rsidRDefault="00523465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 xml:space="preserve">Тематическое мероприятие, посвященное Дню единения народов России и Беларуси </w:t>
            </w:r>
          </w:p>
          <w:p w:rsidR="00523465" w:rsidRPr="00A70405" w:rsidRDefault="00523465" w:rsidP="00A704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5" w:rsidRPr="00A70405" w:rsidRDefault="00523465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2 - 13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Первенство Камчатского края по волейболу среди </w:t>
            </w:r>
            <w:r w:rsidRPr="00A70405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обучающихся профессиональных образовательных организаций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этап </w:t>
            </w:r>
            <w:r w:rsidRPr="00A70405">
              <w:rPr>
                <w:rFonts w:eastAsia="Times New Roman"/>
                <w:sz w:val="24"/>
                <w:szCs w:val="24"/>
                <w:lang w:val="en-US" w:eastAsia="ru-RU"/>
              </w:rPr>
              <w:t>VII</w:t>
            </w:r>
            <w:r w:rsidRPr="00A70405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Всероссийского конкурса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Региональный этап </w:t>
            </w:r>
            <w:r w:rsidRPr="00A70405">
              <w:rPr>
                <w:sz w:val="24"/>
                <w:szCs w:val="24"/>
                <w:lang w:val="en-US"/>
              </w:rPr>
              <w:t>VII</w:t>
            </w:r>
            <w:r w:rsidRPr="00A70405">
              <w:rPr>
                <w:sz w:val="24"/>
                <w:szCs w:val="24"/>
              </w:rPr>
              <w:t xml:space="preserve"> Всероссийского конкурса чтецов «Живая классика – 2018»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  <w:lang w:val="en-US"/>
              </w:rPr>
              <w:t>06</w:t>
            </w:r>
            <w:r w:rsidRPr="00A70405">
              <w:rPr>
                <w:sz w:val="24"/>
                <w:szCs w:val="24"/>
              </w:rPr>
              <w:t xml:space="preserve"> - </w:t>
            </w:r>
            <w:r w:rsidRPr="00A70405">
              <w:rPr>
                <w:sz w:val="24"/>
                <w:szCs w:val="24"/>
                <w:lang w:val="en-US"/>
              </w:rPr>
              <w:t>08</w:t>
            </w:r>
            <w:r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 по горнолыжному спорту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A70405">
              <w:rPr>
                <w:sz w:val="24"/>
                <w:szCs w:val="24"/>
                <w:lang w:val="en-US"/>
              </w:rPr>
              <w:t>06</w:t>
            </w:r>
            <w:r w:rsidRPr="00A70405">
              <w:rPr>
                <w:sz w:val="24"/>
                <w:szCs w:val="24"/>
              </w:rPr>
              <w:t xml:space="preserve"> - </w:t>
            </w:r>
            <w:r w:rsidRPr="00A70405">
              <w:rPr>
                <w:sz w:val="24"/>
                <w:szCs w:val="24"/>
                <w:lang w:val="en-US"/>
              </w:rPr>
              <w:t>08</w:t>
            </w:r>
            <w:r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Первенство Камчатского края по горнолыжному спорту (юниоры)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  <w:lang w:val="en-US"/>
              </w:rPr>
              <w:t>07</w:t>
            </w:r>
            <w:r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 по сноуборду (ВА)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  <w:lang w:val="en-US"/>
              </w:rPr>
              <w:t>07</w:t>
            </w:r>
            <w:r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Первенство Камчатского края по пауэрлифтингу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07 - 08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и первенство Камчатского края по ски-альпинизму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07 - 08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 по сверхлегкой авиации (параплан – скоростное парение)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08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Краевые соревнования по биатлону «Призы Д. Ярошенко»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9 - 14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Краевой конкурс «Учитель года Камчатки»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9 - 14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Краевой конкурс молодых учителей «Педагогический дебют»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9 - 14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Краевой конкурс «Воспитатель года Камчатки»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09 - 15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Краевые соревнования по горнолыжному спорту памяти Г.Л. Аграновского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Спартакиада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Спартакиада молодежи Камчатского края по настольному теннису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12 - 19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фестиваль-конкурс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pStyle w:val="aa"/>
            </w:pPr>
            <w:r w:rsidRPr="00A70405">
              <w:t>Краевой фестиваль-конкурс альтернативного искусства и молодежных субкультур «Андеграунд» среди обучающихся образовательных организаций 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Соревнования по лыжным гонкам «Авачинский спринт-2018»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13 апреля -</w:t>
            </w:r>
          </w:p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04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смотр-конкурс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смотр-конкурс стендовых моделей, посвященного Дню Победы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14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Первенство Камчатского края по сноуборду (BA)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15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25-е международные массовые лыжные соревнования «Авачинский марафон-2018»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15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Пер</w:t>
            </w:r>
            <w:r w:rsidR="00A70405">
              <w:rPr>
                <w:sz w:val="24"/>
                <w:szCs w:val="24"/>
              </w:rPr>
              <w:t>венство Камчатского края по чир-</w:t>
            </w:r>
            <w:r w:rsidRPr="00A70405">
              <w:rPr>
                <w:sz w:val="24"/>
                <w:szCs w:val="24"/>
              </w:rPr>
              <w:t>спорту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16 - 17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 этап кубка Камчатского края по плаванию «Тихоокеанский кит»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16 - 23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и первенство России по альпинизму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16 - 23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Этап Кубка России по альпинизму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16 - 28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Первенство Камчатского края по мини-футболу среди </w:t>
            </w:r>
            <w:r w:rsidRPr="00A70405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обучающихся профессиональных образовательных организаций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18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Всероссийской акции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Региональный этап Всероссийской акции «Я-гражданин России»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19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Спартакиада молодежи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Спартакиада молодежи Камчатского края по плаванию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E3DC4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A70405" w:rsidRDefault="00BE3DC4" w:rsidP="00A70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DC4" w:rsidRPr="00A70405" w:rsidRDefault="00BE3DC4" w:rsidP="00A70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Default="00BE3DC4" w:rsidP="00A70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</w:t>
            </w:r>
          </w:p>
          <w:p w:rsidR="00BE3DC4" w:rsidRDefault="00BE3DC4" w:rsidP="00BE3DC4">
            <w:pPr>
              <w:spacing w:after="0" w:line="240" w:lineRule="auto"/>
              <w:rPr>
                <w:sz w:val="24"/>
                <w:szCs w:val="24"/>
              </w:rPr>
            </w:pPr>
            <w:r w:rsidRPr="00BE3DC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E3DC4">
              <w:rPr>
                <w:sz w:val="24"/>
                <w:szCs w:val="24"/>
              </w:rPr>
              <w:t>Отчет об исполнении краевого бюджета за 2017 год</w:t>
            </w:r>
          </w:p>
          <w:p w:rsidR="00BE3DC4" w:rsidRPr="00BE3DC4" w:rsidRDefault="00BE3DC4" w:rsidP="00BE3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3DC4">
              <w:rPr>
                <w:sz w:val="24"/>
                <w:szCs w:val="24"/>
              </w:rPr>
              <w:t>О реализации и оценке эффективности государственных программ Камчатского края за 2017 год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DC4" w:rsidRPr="00A70405" w:rsidRDefault="00BE3DC4" w:rsidP="00A70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20 - 21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Открытые краевые соревнования по лыжным гонкам «Мутновский экстремальный марафон»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 по пауэрлифтингу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21 - 22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572B" w:rsidRPr="00A70405" w:rsidRDefault="00A8572B" w:rsidP="00A70405">
            <w:pPr>
              <w:pStyle w:val="aa"/>
            </w:pPr>
            <w:r w:rsidRPr="00A70405">
              <w:t>Краевые соревнования юных туристов Камчатки в закрытых помещениях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21 - 22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и первенство Камчатского края по боксу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21 - 22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Кубок Камчатского края по рукопашному бою памяти Евгения Шевченко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22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Открытый чемпионат Камчатского края по кроссу на снегоходах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21 - 23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Международные соревнования,</w:t>
            </w:r>
          </w:p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Международные соревнования по ски-альпинизму ISMF «KAMCHATKA RACE», этап Кубка России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ind w:left="-14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25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Заседание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Совет при Губернаторе Камчатского края по делам инвалидов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26 - 27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Краевой смотр-конкурс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Смотр-конкурс на лучшую организацию работы клуба «Юный друг пограничника» образовательных учреждений в Камчатском крае»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29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Чемпионат и первенство Камчатского края по киокусинкай 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C38A7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29 - 30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Чемпионат Камчатского края по быстрым шахматам среди мужчин и женщин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8572B" w:rsidRPr="00A70405" w:rsidTr="00A70405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30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405">
              <w:rPr>
                <w:rFonts w:eastAsia="Times New Roman"/>
                <w:sz w:val="24"/>
                <w:szCs w:val="24"/>
                <w:lang w:eastAsia="ru-RU"/>
              </w:rPr>
              <w:t>Выставка молодежных проектов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Выставка молодежных проектов «Инициатива»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</w:tbl>
    <w:p w:rsidR="00B05B34" w:rsidRPr="00872D53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F4C13" w:rsidRPr="00872D53" w:rsidRDefault="00DF4C1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2D53" w:rsidRPr="00872D53" w:rsidRDefault="00872D5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III</w:t>
      </w:r>
      <w:r w:rsidRPr="00872D53">
        <w:rPr>
          <w:b/>
          <w:sz w:val="24"/>
          <w:szCs w:val="24"/>
          <w:lang w:eastAsia="ru-RU"/>
        </w:rPr>
        <w:t xml:space="preserve">. </w:t>
      </w:r>
      <w:r w:rsidR="00DB33AD" w:rsidRPr="00872D53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872D53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872D53" w:rsidTr="00DF4C13">
        <w:trPr>
          <w:cantSplit/>
          <w:trHeight w:val="43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872D53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872D53" w:rsidTr="00DF4C13">
        <w:trPr>
          <w:cantSplit/>
          <w:trHeight w:val="7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9969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0</w:t>
            </w:r>
            <w:r w:rsidR="0099694A">
              <w:rPr>
                <w:sz w:val="24"/>
                <w:szCs w:val="24"/>
                <w:lang w:eastAsia="ru-RU"/>
              </w:rPr>
              <w:t>5</w:t>
            </w:r>
            <w:r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99694A"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Галицын Владимир Михайлович</w:t>
            </w:r>
            <w:r w:rsidR="00196DFA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  <w:r w:rsidRPr="00872D53">
              <w:rPr>
                <w:sz w:val="24"/>
                <w:szCs w:val="24"/>
                <w:lang w:eastAsia="ru-RU"/>
              </w:rPr>
              <w:t xml:space="preserve"> – Министр рыбного хозяйства Камчатского края</w:t>
            </w:r>
          </w:p>
        </w:tc>
      </w:tr>
      <w:tr w:rsidR="00FF0DB0" w:rsidRPr="00872D53" w:rsidTr="00DF4C13">
        <w:trPr>
          <w:cantSplit/>
          <w:trHeight w:val="41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872D53" w:rsidRDefault="005B2C00" w:rsidP="009969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0</w:t>
            </w:r>
            <w:r w:rsidR="0099694A">
              <w:rPr>
                <w:sz w:val="24"/>
                <w:szCs w:val="24"/>
                <w:lang w:eastAsia="ru-RU"/>
              </w:rPr>
              <w:t>4</w:t>
            </w:r>
            <w:r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99694A"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872D53" w:rsidRDefault="005B2C00" w:rsidP="002139D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Карпенко Валерий Николаевич, заместитель Председателя Правительства Камчатского края</w:t>
            </w:r>
          </w:p>
        </w:tc>
      </w:tr>
      <w:tr w:rsidR="00A232AE" w:rsidRPr="00872D53" w:rsidTr="00DF4C13">
        <w:trPr>
          <w:cantSplit/>
          <w:trHeight w:val="43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5545A2">
              <w:rPr>
                <w:sz w:val="24"/>
                <w:szCs w:val="24"/>
                <w:lang w:eastAsia="ru-RU"/>
              </w:rPr>
              <w:t>0</w:t>
            </w:r>
            <w:r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5545A2"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Зубарь Юрий Николаевич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872D53" w:rsidTr="00DF4C13">
        <w:trPr>
          <w:cantSplit/>
          <w:trHeight w:val="4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5B2C00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1</w:t>
            </w:r>
            <w:r w:rsidR="005545A2">
              <w:rPr>
                <w:sz w:val="24"/>
                <w:szCs w:val="24"/>
                <w:lang w:eastAsia="ru-RU"/>
              </w:rPr>
              <w:t>1</w:t>
            </w:r>
            <w:r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5545A2"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5B2C0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Унтилова Ирина Леонидовна, первый вице-губернатор</w:t>
            </w:r>
            <w:r w:rsidR="00F33DE9" w:rsidRPr="00872D53">
              <w:rPr>
                <w:sz w:val="24"/>
                <w:szCs w:val="24"/>
                <w:lang w:eastAsia="ru-RU"/>
              </w:rPr>
              <w:t xml:space="preserve"> </w:t>
            </w:r>
            <w:r w:rsidRPr="00872D53">
              <w:rPr>
                <w:sz w:val="24"/>
                <w:szCs w:val="24"/>
                <w:lang w:eastAsia="ru-RU"/>
              </w:rPr>
              <w:t>Правительства Камчатского края</w:t>
            </w:r>
          </w:p>
        </w:tc>
      </w:tr>
      <w:tr w:rsidR="00A232AE" w:rsidRPr="00872D53" w:rsidTr="00DF4C13">
        <w:trPr>
          <w:cantSplit/>
          <w:trHeight w:val="42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545A2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5B2C00" w:rsidRPr="00872D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872D53" w:rsidTr="00DF4C13">
        <w:trPr>
          <w:cantSplit/>
          <w:trHeight w:val="7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5545A2" w:rsidP="0055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5B2C00" w:rsidRPr="00872D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872D53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Хабаров Сергей Иванович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F33DE9"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872D53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 w:rsidRPr="00872D53"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DC27B0" w:rsidRPr="00872D53" w:rsidTr="00DF4C13">
        <w:trPr>
          <w:cantSplit/>
          <w:trHeight w:val="70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872D53" w:rsidRDefault="005B2C00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2</w:t>
            </w:r>
            <w:r w:rsidR="005545A2">
              <w:rPr>
                <w:sz w:val="24"/>
                <w:szCs w:val="24"/>
                <w:lang w:eastAsia="ru-RU"/>
              </w:rPr>
              <w:t>6</w:t>
            </w:r>
            <w:r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5545A2"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872D53" w:rsidRDefault="00F55659" w:rsidP="0078076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Войтов Алексей Юрьевич,</w:t>
            </w:r>
            <w:r w:rsidR="00DC27B0"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780764">
              <w:rPr>
                <w:sz w:val="24"/>
                <w:szCs w:val="24"/>
                <w:lang w:eastAsia="ru-RU"/>
              </w:rPr>
              <w:t>в</w:t>
            </w:r>
            <w:r w:rsidR="00DF4C13">
              <w:rPr>
                <w:sz w:val="24"/>
                <w:szCs w:val="24"/>
                <w:lang w:eastAsia="ru-RU"/>
              </w:rPr>
              <w:t>ице-губернатор</w:t>
            </w:r>
            <w:r w:rsidR="00DC27B0" w:rsidRPr="00872D53">
              <w:rPr>
                <w:sz w:val="24"/>
                <w:szCs w:val="24"/>
                <w:lang w:eastAsia="ru-RU"/>
              </w:rPr>
              <w:t xml:space="preserve"> Камчатского края – руководитель Аппарата Губернатора и Правительства Камчатского края</w:t>
            </w:r>
          </w:p>
        </w:tc>
      </w:tr>
      <w:tr w:rsidR="005B2C00" w:rsidRPr="00872D53" w:rsidTr="00DF4C13">
        <w:trPr>
          <w:cantSplit/>
          <w:trHeight w:val="44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2</w:t>
            </w:r>
            <w:r w:rsidR="005545A2">
              <w:rPr>
                <w:sz w:val="24"/>
                <w:szCs w:val="24"/>
                <w:lang w:eastAsia="ru-RU"/>
              </w:rPr>
              <w:t>4</w:t>
            </w:r>
            <w:r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5545A2">
              <w:rPr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Пригорнев Владимир Борисович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</w:tc>
      </w:tr>
      <w:tr w:rsidR="005B2C00" w:rsidRPr="00872D53" w:rsidTr="00DF4C13">
        <w:trPr>
          <w:cantSplit/>
          <w:trHeight w:val="42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2</w:t>
            </w:r>
            <w:r w:rsidR="005545A2">
              <w:rPr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Суббота Марина Анатольевна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</w:tc>
      </w:tr>
    </w:tbl>
    <w:p w:rsidR="00337BEF" w:rsidRPr="00872D53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Pr="00872D53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Pr="00872D53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IV</w:t>
      </w:r>
      <w:r w:rsidRPr="00872D53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872D53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9B3C16" w:rsidRPr="00A70405" w:rsidTr="00BF22DC">
        <w:trPr>
          <w:cantSplit/>
          <w:trHeight w:val="495"/>
        </w:trPr>
        <w:tc>
          <w:tcPr>
            <w:tcW w:w="15594" w:type="dxa"/>
            <w:gridSpan w:val="4"/>
            <w:vAlign w:val="center"/>
          </w:tcPr>
          <w:p w:rsidR="009B3C16" w:rsidRPr="00A70405" w:rsidRDefault="009B3C16" w:rsidP="00A7040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A70405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0D5F7A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0D5F7A" w:rsidRPr="00A70405" w:rsidRDefault="000D5F7A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0D5F7A" w:rsidRPr="00A70405" w:rsidRDefault="000D5F7A" w:rsidP="00A7040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0D5F7A" w:rsidRPr="00A70405" w:rsidRDefault="000D5F7A" w:rsidP="00A7040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0D5F7A" w:rsidRPr="00A70405" w:rsidRDefault="000D5F7A" w:rsidP="00A7040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0D5F7A" w:rsidRPr="00A70405" w:rsidRDefault="000D5F7A" w:rsidP="00A7040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0D5F7A" w:rsidRPr="00A70405" w:rsidRDefault="000D5F7A" w:rsidP="00A7040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0D5F7A" w:rsidRPr="00A70405" w:rsidRDefault="000D5F7A" w:rsidP="00A7040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Работа клубных объединений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BF22DC" w:rsidRPr="00A70405" w:rsidRDefault="00BF22DC" w:rsidP="00A7040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BF22DC" w:rsidRPr="00A70405" w:rsidRDefault="00BF22DC" w:rsidP="00A7040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pStyle w:val="aa"/>
              <w:snapToGrid w:val="0"/>
            </w:pPr>
            <w:r w:rsidRPr="00A70405">
              <w:t>Виртуальные выставки: выставка, приуроченная к 7</w:t>
            </w:r>
            <w:r w:rsidR="00780764">
              <w:t>3</w:t>
            </w:r>
            <w:r w:rsidRPr="00A70405">
              <w:t xml:space="preserve">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</w:t>
            </w:r>
          </w:p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Предметно-планшетная выставка «К тайнам туманных Курил» </w:t>
            </w:r>
          </w:p>
          <w:p w:rsidR="00BF22DC" w:rsidRPr="00A70405" w:rsidRDefault="00BF22DC" w:rsidP="00A7040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Постояннодействующая экспозиция «Камчатка: диалог культур» </w:t>
            </w:r>
          </w:p>
          <w:p w:rsidR="00BF22DC" w:rsidRPr="00A70405" w:rsidRDefault="00BF22DC" w:rsidP="00A7040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70405">
              <w:rPr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</w:t>
            </w:r>
          </w:p>
          <w:p w:rsidR="00BF22DC" w:rsidRPr="00A70405" w:rsidRDefault="00BF22DC" w:rsidP="00A70405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70405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BF22DC" w:rsidRPr="00A70405" w:rsidRDefault="00BF22DC" w:rsidP="00A70405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70405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 «Пластилиновый мир» - виртуальная выставка Людмилы Тарчевской (декоративно-прикладное искусство)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«Жизнь – Творчество, Творчество – Жизнь» - виртуальная выставка Валентины Муляевой (декоративно-прикладное искусство)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«Творческий калейдоскоп» - выставка художественных изделий камчатских мастеров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Конкурс «Библиофотограф» – лучшая фотография о библиотеке, книгах и чтении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Краевой конкурс «Библиотеке – с любовью!» – приурочен к 190-летию Камчатской краевой научной библиотеки им. С. П. Крашенинникова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01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«Куклоцирк» -  цирковое представление на театральной сцене, где артистами цирка будут куклы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01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«Богема» - классическая постановка всемирно извсетной оперы в постановке Франко Дзеффирелли на сцене Мет. В главных ролях: Соня Йончева, Майкл Фабиано, Сюзанна Филипс и Лукас Мичем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01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Концерт «Смех сквозь струны» </w:t>
            </w:r>
            <w:r w:rsidRPr="00A70405">
              <w:rPr>
                <w:sz w:val="24"/>
                <w:szCs w:val="24"/>
              </w:rPr>
              <w:softHyphen/>
              <w:t xml:space="preserve">– стихи, песни, литература и музыка посвящен Международному Дню смеха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01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«Сказка Арденнского леса» – премьерная постановка к Международному Дню театра и Юбилею театра. Мюзикл по мотивам пьесы Уильяма Шекспира «Как вам это понравится» с музыкой и стихами Юлия Кима. Режиссер-постановщик – Виталий Дьяченко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01 – 25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«Мильково – в долине синих гор» - выставка декоративно-прикладного искусства мильковских мастериц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F22DC" w:rsidRPr="00A70405" w:rsidTr="00A704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 xml:space="preserve">01 – 22 </w:t>
            </w:r>
            <w:r w:rsidR="00565AE6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«Камчатка и не только…» – персональная выставка Павла Степанова к 55-летию со дня рождения автора (живопись, </w:t>
            </w:r>
            <w:r w:rsidR="00565AE6" w:rsidRPr="00A70405">
              <w:rPr>
                <w:sz w:val="24"/>
                <w:szCs w:val="24"/>
              </w:rPr>
              <w:t>графика)</w:t>
            </w:r>
          </w:p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A70405">
              <w:t xml:space="preserve">01 – 08 </w:t>
            </w:r>
            <w:r w:rsidR="00565AE6" w:rsidRPr="00A70405"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«Жить в стране здоровья» – информационная выставка книг, приуроченная к Всемирному дню здоровья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02</w:t>
            </w:r>
            <w:r w:rsidR="00565AE6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Вадим Самойлов – экс-лидер легендарной рок-группы «Агата Кристи», на песнях которой выросло не одно поколение слушателей, исполнит для камчатских зрителей знаковые песни «АК», а также композиции из сольных проектов и премьеры новых песен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ИП Малолеткин Д.А.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02 – 06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«Лучшая детская школа искусств Камчатского края» - краевой конкурс проводится при поддержке Министерства культуры Камчатского края в рамках отборочного этапа Общероссийского конк</w:t>
            </w:r>
            <w:r w:rsidR="002F1A77" w:rsidRPr="00A70405">
              <w:rPr>
                <w:sz w:val="24"/>
                <w:szCs w:val="24"/>
              </w:rPr>
              <w:t xml:space="preserve">урса «50 лучших школ искусств»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03</w:t>
            </w:r>
            <w:r w:rsidR="002F1A77" w:rsidRPr="00A70405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««Звездные войны: Империя мечты» (реж. Э. Бекер, К. Барнс, 2004)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03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«Исправленный щеголь» - пьеса Пьера де Мариво в постановке театра «Комеди Франсез», режиссер – Клеман Эрвьё-Леже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2F1A77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03 – 30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780764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 «Летел над морем ворон Кутх» – выставка представляющая самобытность коренных народов полуострова Камчатка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04</w:t>
            </w:r>
            <w:r w:rsidR="002F1A77" w:rsidRPr="00A70405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Киноклуб «Третий возраст» – просмотр и обсуждение фильма «Хрусталев, машину!» (реж. А. Герман, 1998)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2F1A7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06, </w:t>
            </w:r>
            <w:r w:rsidR="00BF22DC" w:rsidRPr="00A70405">
              <w:rPr>
                <w:sz w:val="24"/>
                <w:szCs w:val="24"/>
              </w:rPr>
              <w:t>29</w:t>
            </w:r>
            <w:r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«Всё ради женщин» - Музыкальный спектакль в 2-х действиях в постановке режиссера и балетмейстера Анны Фекеты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«Золотой ключик или Приключения Буратино» -  премьера спектакля по мотивам сказки Алексея Толстого, инсценировка Валентина Зверовщикова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«Красавец-мужчина» – комедия в 2-х действиях по пьесе Александра Островского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A704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pStyle w:val="af"/>
              <w:shd w:val="clear" w:color="auto" w:fill="FFFFFF"/>
              <w:spacing w:before="0" w:beforeAutospacing="0" w:after="0" w:afterAutospacing="0"/>
            </w:pPr>
            <w:r w:rsidRPr="00A70405">
              <w:rPr>
                <w:rFonts w:eastAsiaTheme="minorEastAsia"/>
              </w:rPr>
              <w:t>«Stabat Mater» и шедевры оперной музыки</w:t>
            </w:r>
            <w:r w:rsidRPr="00A70405">
              <w:t xml:space="preserve"> – в исполнении Заслуженной артистки России Натальи Поляниновой, Лауреата Международных конкурсов </w:t>
            </w:r>
            <w:r w:rsidRPr="00A70405">
              <w:rPr>
                <w:shd w:val="clear" w:color="auto" w:fill="FFFFFF"/>
              </w:rPr>
              <w:t xml:space="preserve">Ларисы Андреевой, </w:t>
            </w:r>
            <w:r w:rsidRPr="00A70405">
              <w:t xml:space="preserve">Камчатского камерного </w:t>
            </w:r>
            <w:r w:rsidRPr="00A70405">
              <w:lastRenderedPageBreak/>
              <w:t xml:space="preserve">оркестра имени Георгия Аввакумова и хора детской музыкальной школы № 7 Петропавловска-Камчатского </w:t>
            </w:r>
          </w:p>
          <w:p w:rsidR="00BF22DC" w:rsidRPr="00A70405" w:rsidRDefault="00BF22DC" w:rsidP="00A70405">
            <w:pPr>
              <w:pStyle w:val="af"/>
              <w:shd w:val="clear" w:color="auto" w:fill="FFFFFF"/>
              <w:spacing w:before="0" w:beforeAutospacing="0" w:after="0" w:afterAutospacing="0"/>
            </w:pPr>
            <w:r w:rsidRPr="00A70405">
              <w:t>КГБУ «Камчатское концертно-филармоническое объединение»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2F1A7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 xml:space="preserve">08, </w:t>
            </w:r>
            <w:r w:rsidR="00BF22DC" w:rsidRPr="00A70405">
              <w:rPr>
                <w:sz w:val="24"/>
                <w:szCs w:val="24"/>
              </w:rPr>
              <w:t>15</w:t>
            </w:r>
            <w:r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«Серебряное копытце» – премьера спектакля по мотивам сказки Павла Бажова </w:t>
            </w:r>
          </w:p>
          <w:p w:rsidR="00BF22DC" w:rsidRPr="00A70405" w:rsidRDefault="00BF22DC" w:rsidP="00A70405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«Игра на три миллиона» – комедия в 2-х действиях по современной пьесе Кена Людвига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09 – 14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«К неведомым звёздам» – выставка статей, книг и журналов к Всемирному дню космонавтики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09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  <w:p w:rsidR="00BF22DC" w:rsidRPr="00A70405" w:rsidRDefault="00BF22DC" w:rsidP="00A70405">
            <w:pPr>
              <w:tabs>
                <w:tab w:val="left" w:pos="3969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«Сказочный батик» – художественная выставка Юлии Шингаревой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 10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Краеведческие чтения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XXXV Крашенинниковские чтения «Знание беспредельно...» – ежегодные межрегиональные историко-краеведческие чтения, посвященные 100-летию со дня рождения Бориса Петровича Полевого и 190-летию Камчатской краевой научной библиотеки им. С. П. Крашенинникова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A70405">
              <w:t>10</w:t>
            </w:r>
            <w:r w:rsidR="002F1A77" w:rsidRPr="00A70405"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«Дорога в космос» – познавательная беседа, посвященная Дню авиации и космонавтики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10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«Кошка на раскалённой крыше» - культовое произведение Теннесси Уильямса в постановке Бенедикта Эндрюса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11</w:t>
            </w:r>
            <w:r w:rsidR="002F1A77" w:rsidRPr="00A70405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«Дания для детей» – литературно-страноведческое путешествие, знакомящее детей с писателями Дании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11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Литературный проект 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«В песнях должна быть гениальная простота» –</w:t>
            </w:r>
            <w:r w:rsidRPr="00A70405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Pr="00A70405">
              <w:rPr>
                <w:sz w:val="24"/>
                <w:szCs w:val="24"/>
              </w:rPr>
              <w:t xml:space="preserve">беседа к 80-летию со дня рождения советского композитора Ильи Резника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11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Концерт фортепианной музыки в исполнении Заслуженного работника культуры России Натальи Пчелинцевой и её учеников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11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«Дура» – детективная комедия по пьесе Марселя Ашара в постановке Виталия Дьяченко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12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«Оскар и Розовая Дама» - моноспектакль по пьесе Эрика-Эмманюэля Шмитта, в главной роли – заслуженная артистка России Татьяна Авраменко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12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«#ЖИТЬ» - Совместный проект Камчатского театра и молодежного театра «Бродячая собака». Одноактный спектакль в жанре «Жизнеутверждающая трилогия». Автор сценария и режиссер – Елена Зорина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12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«Таинственный космос» - виртуальное путешествие в мир космических исследований</w:t>
            </w:r>
          </w:p>
          <w:p w:rsidR="00BF22DC" w:rsidRPr="00A70405" w:rsidRDefault="00BF22DC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12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«Клуб активных путешественников: Турция» – встречу проводит путешественник Сергей Смирнов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12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«Танцуй, танцуй!» – концерт и мастер-класс для людей старшего возраста в рамках международного Дня танцев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12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FC3FA3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«Портретная галерея «Скрижали Камчатки» – выставка портретов исторических личностей и современников, внесших вклад в историю и культуру Камчатки. Церемония передачи галереи в фонды музея – 12 апреля в 16:00 часов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«Камчатский центр народного творчества»</w:t>
            </w:r>
          </w:p>
          <w:p w:rsidR="00BF22DC" w:rsidRPr="00A70405" w:rsidRDefault="00BF22DC" w:rsidP="00A70405">
            <w:pPr>
              <w:tabs>
                <w:tab w:val="center" w:pos="4940"/>
                <w:tab w:val="right" w:pos="9881"/>
              </w:tabs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12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  <w:p w:rsidR="00BF22DC" w:rsidRPr="00A70405" w:rsidRDefault="00BF22DC" w:rsidP="00A70405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«Моих книг любимые страницы…» – VII Межрегиональная выставка детского и юношеского художественного творчества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13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«Клятвенные девы» - драма в 2-х действиях по пьесе современного драматурга Олега Михайлова в постановке Виталия Дьяченко.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14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«Остров сокровищ» – спектакль Валентина Зверовщикова об удивительных путешествиях, об открытиях новых островов и о кладах </w:t>
            </w:r>
          </w:p>
          <w:p w:rsidR="00BF22DC" w:rsidRPr="00A70405" w:rsidRDefault="00BF22DC" w:rsidP="00A70405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14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«Тотальный диктант» – ежегодная международная образовательная акция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14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«Грани творчества» - необычный концерт от Арт-центра «Гараж», где сплетутся воедино танец, песня и фехтование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14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Музейный проект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«Сказки страны Уйкоаль» - музейное занятие, знакомство с героями камчатских мифов и сказок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14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«Собаки» - Совместный проект Камчатского театра и молодежного театра «Бродячая собака». Одноактный музыкальный спектакль для молодежи в постановке Елены Зориной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15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«Земля Эльзы» - драма со счастливым концом по пьесе современного драматурга Ярославы Пулинович в 2-х действиях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15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«Культурный минимум» - Всероссийская акция, приуроченная</w:t>
            </w:r>
            <w:r w:rsidR="001526AC" w:rsidRPr="00A70405">
              <w:rPr>
                <w:sz w:val="24"/>
                <w:szCs w:val="24"/>
              </w:rPr>
              <w:t xml:space="preserve"> к Международному дню культуры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15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Гала-концерт «Весенняя капель» - лучшие творческие номера пасхального конкурса детского творчества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15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«Семирамида» - легендарная опера Джоаккино Россини в постановке Джона Копли на сцене Мет с Анжелой Мид в главной роли, за пультом – Маурицио Бенини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15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«Бесценный дар мастерства» - творческий вечер мастеров ДПИ, посвященный 100-летию со Дня рождения народной мастерицы М.И. Притчиной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15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  <w:lang w:eastAsia="ar-SA"/>
              </w:rPr>
              <w:t>«Женщина моря» - виртуальная выставка, приуроченная к 100-летию со дня рождения Марии Притчиной – камчатской мастерицы</w:t>
            </w:r>
            <w:r w:rsidRPr="00A70405">
              <w:rPr>
                <w:sz w:val="24"/>
                <w:szCs w:val="24"/>
              </w:rPr>
              <w:t xml:space="preserve">, знатока фольклора, автора-исполнителя родовых песен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16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Ирина Дубцова – одна из самых ярких и интересных исполнительниц на Российской эстраде представит программу «Лучшее и новое» (Зрительный зал Камчатского театра драмы и комедии, тел. 32-84-84)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ИП Малолеткин Д.А.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16 – 20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«Путешествие в страну Журналию» – демонстрационный и рекомендательный обзор периодических изданий для дошкольников (Камчатская краевая детская библиотека имени Виталия Кручины, тел. 20-42-90)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«Утро космической эры» - виртуальная экскурсия по страницам истории покорения космоса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17</w:t>
            </w:r>
            <w:r w:rsidR="002F1A77" w:rsidRPr="00A70405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клуб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«Рюрик. Потерянная быль» (реж. М. Задорнов, 2012)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«Веер леди Уиндермир» - комический шедевр Оскара Уайльда в постановке Кэти Бёрк, яркий творческий проект театральной компании Classic Spring, новой труппы Доминика Дромгула, бывшего художественного руководителя театра «Глобус»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18</w:t>
            </w:r>
            <w:r w:rsidR="002F1A77" w:rsidRPr="00A70405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«Любимые сказки Андерсена» - интерактивная викторина по сказкам Ханса Кристиана Андерсена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18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«Жизель» - классический балет, созданный в XIX веке и сохранившийся до нашего времени, занимающий сегодня одно из почетных мест в репертуаре Большого театра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18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  <w:lang w:eastAsia="ar-SA"/>
              </w:rPr>
              <w:t xml:space="preserve">«Памяти капитана королевского флота Великобритании Чарльза Кларка» - виртуальная выставка, приуроченная </w:t>
            </w:r>
            <w:r w:rsidRPr="00A70405">
              <w:rPr>
                <w:sz w:val="24"/>
                <w:szCs w:val="24"/>
              </w:rPr>
              <w:t xml:space="preserve">к Международному Дню памятников и исторических мест (Дню Всемирного наследия) </w:t>
            </w:r>
          </w:p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18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«Играй, гармонь!» – музыкально-игровая программа для людей старшего возраста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Юрий Башмет – второй год подряд выдающийся альтист, Народного артист СССР посещает Камчатку со своим камерным ансамблем «Солисты Москвы»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19 </w:t>
            </w:r>
            <w:r w:rsidR="002F1A77" w:rsidRPr="00A70405">
              <w:rPr>
                <w:sz w:val="24"/>
                <w:szCs w:val="24"/>
              </w:rPr>
              <w:t xml:space="preserve">апреля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клуб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Киноклуб «Третий возраст» – просмотр и обсуждение фильма «Повесть о настоящем человеке» (реж. А. Столпер, 1948)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19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клуб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Проект «Читаем вместе» – обсуждение книги «В тени вечной красоты» лауреата Пулитцеровской премии Кэтрин Бу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19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Макс Корж – поклонников творчества одного из наиболее ярких рэперов отечественного шоу-бизнеса ждут любимые хиты и презентация альбома «Малый повзрослел 2.0»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ИП Малолеткин Д.А.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19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Трансляция концерта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«Всероссийский виртуальный концертный зал» - трансляция концерта Симфонического оркестра и хора Мариинского театра под управлением Валерий Гергиев из зала Московской филармонии в рамках XVII Московского Пасхального фестиваля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21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«Улькен и Гранитный утес» - действие пьесы, написанной по мотивам греческого мифа об Орфее и Эвридике, происходит в древней Камчатке…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21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pStyle w:val="1"/>
              <w:rPr>
                <w:szCs w:val="24"/>
              </w:rPr>
            </w:pPr>
            <w:r w:rsidRPr="00A70405">
              <w:rPr>
                <w:szCs w:val="24"/>
              </w:rPr>
              <w:t>«</w:t>
            </w:r>
            <w:r w:rsidRPr="00A70405">
              <w:rPr>
                <w:rFonts w:eastAsiaTheme="minorEastAsia"/>
                <w:szCs w:val="24"/>
              </w:rPr>
              <w:t>Камбербэтч</w:t>
            </w:r>
            <w:r w:rsidRPr="00A70405">
              <w:rPr>
                <w:szCs w:val="24"/>
              </w:rPr>
              <w:t xml:space="preserve">» - номинант на премию «Оскар» Бенедикт Камбербэтч (сериал BBC «Шерлок», фильм «Игра в имитацию», спектакль «Франкенштейн» Дэнни Бойла) исполнит главную роль в бессмертной трагедии Уильяма Шекспира «Гамлет»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21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Библионочь – 2018 «Город открытых книг» – Всероссийская акция в поддержку книги и чтения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E04F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21, 22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Театральное шоу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«Дайте За-а-анавес!» - премьерная постановка к Юбилею театра; в программе - капустник и поздравления творческих коллективов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22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«Айболит и Бармалей» -  озорная музыкальная сказка Вадима Коростылев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22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«Девушкины песни» - праздничный концерт в честь Дня жен-мироносиц с участием Марии Кравченко и Народного казачьего ансамбля «Русь»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23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«Я помню, я горжусь!» - передвижная выставка, приуроченная к 73-й годовщине Победы советского народа в Великой Отечественной войне и </w:t>
            </w:r>
            <w:r w:rsidRPr="00A70405">
              <w:rPr>
                <w:sz w:val="24"/>
                <w:szCs w:val="24"/>
                <w:lang w:val="en-US"/>
              </w:rPr>
              <w:t>II</w:t>
            </w:r>
            <w:r w:rsidRPr="00A70405">
              <w:rPr>
                <w:sz w:val="24"/>
                <w:szCs w:val="24"/>
              </w:rPr>
              <w:t xml:space="preserve"> Мировой войне </w:t>
            </w:r>
          </w:p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24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A70405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A704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«Иванов» - </w:t>
            </w:r>
            <w:r w:rsidRPr="00A70405">
              <w:rPr>
                <w:rFonts w:eastAsia="Times New Roman"/>
                <w:sz w:val="24"/>
                <w:szCs w:val="24"/>
              </w:rPr>
              <w:t xml:space="preserve">пьеса Антона Чехова в постановке Театра Наций с участием Евгения Миронова и Чулпан Хаматовой, режиссёр Тимофей Кулябин. Спектакль является обладателем семи номинаций на премию «Золотая Маска»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24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«У войны не детское лицо» - временная выставка, приуроченная к 73- годовщине Победы советского народа в Великой Отечественной войне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25 – 26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Музейный проект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«Россия от края до края. Камчатка» - видеосалон для воспитанников Камчатской школы-интерната для детей сирот и детей оставшихся без попечения родителей с ограниченными возможностями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25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Концерт, фестиваль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«Танцевальный вернисаж» - феерия пластики, грациозность движения, известные коллективы Камчатского края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26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Проведение обучающих мастер-классов по садоводству с презентацией специальной литературы для пожилых людей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26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Максим Галкин - популярный юморист, телеведущий, шоумен и певец выступит на Камчатке с большим сольным концертом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«ПРО-СТОР»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26</w:t>
            </w:r>
            <w:r w:rsidR="002F1A77" w:rsidRPr="00A70405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Краеведческий кинозал – лекция с просмотром документального фильма «Тур на Командорские острова» (реж. И. Максименко, 2011)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2F1A7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26 – 30 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«Полёт души» – персональная выставка Анастасии Новиковой к 65-летию со дня рождения автора (живопись, графика) </w:t>
            </w:r>
          </w:p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26 – 30 </w:t>
            </w:r>
            <w:r w:rsidR="002F1A77" w:rsidRPr="00A70405">
              <w:rPr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«Театр в этюдах» – выставка детского творчества студии «Этюд» </w:t>
            </w:r>
          </w:p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>27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«КнижНика» –   второй семейный чемпионат по чтению в рамках пр</w:t>
            </w:r>
            <w:r w:rsidR="001526AC" w:rsidRPr="00A70405">
              <w:rPr>
                <w:sz w:val="24"/>
                <w:szCs w:val="24"/>
              </w:rPr>
              <w:t xml:space="preserve">оекта «Читающий Петропавловск»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«Дети – Ветеранам» - благотворительный концерт для ветеранов Великой Отечественной войны 1941-1945 годов, организованный совместно с учащимися Детской музыкальной школы № 7 Петропавловска-Камчатского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27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«Течет река Вэем» - отчетный концерт Народного национального фольклорного ансамбля «Вэем» и детского национального ансамбля «Лэлэл»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Гала-концерт «Бессмертный свет Победы»</w:t>
            </w:r>
            <w:r w:rsidRPr="00A704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405">
              <w:rPr>
                <w:sz w:val="24"/>
                <w:szCs w:val="24"/>
              </w:rPr>
              <w:t xml:space="preserve">– лучшие творческие номера III-го краевого тематического конкурса, посвященном Победе в Великой Отечественной войне </w:t>
            </w:r>
          </w:p>
          <w:p w:rsidR="00BF22DC" w:rsidRPr="00A70405" w:rsidRDefault="00780764" w:rsidP="00A70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«Центр культуры и досуга «</w:t>
            </w:r>
            <w:r w:rsidR="00BF22DC" w:rsidRPr="00A70405">
              <w:rPr>
                <w:sz w:val="24"/>
                <w:szCs w:val="24"/>
              </w:rPr>
              <w:t>Сероглазка»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Музейный проект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«Вспомним наше детство боевое» - встреча учащихся с ветеранами трудового фронта, приуроченная к празднованию 73 годовщины Победы советского народа над фашистской Германией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«Волк и семеро козлят» - сказка-мюзикл Валентина Зверовщикова по мотивам одноименной народной сказки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«Слишком женатый таксист» – комедия в 2-х действиях по современной пьесе комедия в 2-х действиях по современной пьесе драматурга Рэя Куни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28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«В сердце светит Русь…» - концерт Камчатской хоровой капеллы им. Е. Морозова и Оркестра народных инструментов Камчатского колледжа искусств к 90-летию А. Юрлова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29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«Царевна-лягушка» – русская народная сказка в инсценировке Светланы Люльченко</w:t>
            </w:r>
            <w:r w:rsidRPr="00A70405">
              <w:rPr>
                <w:rStyle w:val="af3"/>
                <w:sz w:val="24"/>
                <w:szCs w:val="24"/>
              </w:rPr>
              <w:t xml:space="preserve"> 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A70405">
              <w:t>29</w:t>
            </w:r>
            <w:r w:rsidR="002F1A77" w:rsidRPr="00A70405"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«Правила, нужные всем» - заседание клуба «Вежливые дети», рассказывающее о правилах поведения на улице </w:t>
            </w:r>
          </w:p>
          <w:p w:rsidR="00BF22DC" w:rsidRPr="00A70405" w:rsidRDefault="00BF22DC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F22DC" w:rsidRPr="00A70405" w:rsidTr="00BF22DC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30</w:t>
            </w:r>
            <w:r w:rsidR="002F1A77" w:rsidRPr="00A7040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405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Звезды шансона в большой концертной п</w:t>
            </w:r>
            <w:r w:rsidR="00A07035" w:rsidRPr="00A70405">
              <w:rPr>
                <w:sz w:val="24"/>
                <w:szCs w:val="24"/>
              </w:rPr>
              <w:t>рограмме «ЛЮБА»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ООО «Арт-Концерт»</w:t>
            </w:r>
          </w:p>
        </w:tc>
      </w:tr>
      <w:tr w:rsidR="00BF22DC" w:rsidRPr="00A70405" w:rsidTr="00A07035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A70405" w:rsidRDefault="00BF22DC" w:rsidP="00A704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70405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BF22DC" w:rsidRPr="00A70405" w:rsidTr="00A70405">
        <w:trPr>
          <w:cantSplit/>
          <w:trHeight w:val="473"/>
        </w:trPr>
        <w:tc>
          <w:tcPr>
            <w:tcW w:w="2368" w:type="dxa"/>
            <w:gridSpan w:val="2"/>
          </w:tcPr>
          <w:p w:rsidR="00BF22DC" w:rsidRPr="00A70405" w:rsidRDefault="000346B8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  <w:lang w:val="en-US"/>
              </w:rPr>
              <w:t xml:space="preserve">II </w:t>
            </w:r>
            <w:r w:rsidRPr="00A70405">
              <w:rPr>
                <w:sz w:val="24"/>
                <w:szCs w:val="24"/>
              </w:rPr>
              <w:t>декада апреля</w:t>
            </w:r>
          </w:p>
        </w:tc>
        <w:tc>
          <w:tcPr>
            <w:tcW w:w="245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BF22DC" w:rsidRPr="00A70405" w:rsidRDefault="000346B8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Семинар для муниципальных служащих органов местного самоуправления в Камчатском крае </w:t>
            </w:r>
          </w:p>
        </w:tc>
      </w:tr>
      <w:tr w:rsidR="000346B8" w:rsidRPr="00A70405" w:rsidTr="00A70405">
        <w:trPr>
          <w:cantSplit/>
          <w:trHeight w:val="423"/>
        </w:trPr>
        <w:tc>
          <w:tcPr>
            <w:tcW w:w="2368" w:type="dxa"/>
            <w:gridSpan w:val="2"/>
          </w:tcPr>
          <w:p w:rsidR="000346B8" w:rsidRPr="00A70405" w:rsidRDefault="000346B8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lastRenderedPageBreak/>
              <w:t xml:space="preserve">21 апреля </w:t>
            </w:r>
          </w:p>
        </w:tc>
        <w:tc>
          <w:tcPr>
            <w:tcW w:w="2453" w:type="dxa"/>
          </w:tcPr>
          <w:p w:rsidR="000346B8" w:rsidRPr="00A70405" w:rsidRDefault="000346B8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773" w:type="dxa"/>
          </w:tcPr>
          <w:p w:rsidR="000346B8" w:rsidRPr="00A70405" w:rsidRDefault="000346B8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Праздничные мероприятия, связанные с Днем местного самоуправления</w:t>
            </w:r>
          </w:p>
        </w:tc>
      </w:tr>
      <w:tr w:rsidR="00A8572B" w:rsidRPr="00A70405" w:rsidTr="0099694A">
        <w:trPr>
          <w:cantSplit/>
          <w:trHeight w:val="559"/>
        </w:trPr>
        <w:tc>
          <w:tcPr>
            <w:tcW w:w="15594" w:type="dxa"/>
            <w:gridSpan w:val="4"/>
            <w:vAlign w:val="center"/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0405">
              <w:rPr>
                <w:b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A8572B" w:rsidRPr="00A70405" w:rsidTr="00A70405">
        <w:trPr>
          <w:cantSplit/>
          <w:trHeight w:val="693"/>
        </w:trPr>
        <w:tc>
          <w:tcPr>
            <w:tcW w:w="2368" w:type="dxa"/>
            <w:gridSpan w:val="2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27 апреля</w:t>
            </w:r>
          </w:p>
        </w:tc>
        <w:tc>
          <w:tcPr>
            <w:tcW w:w="2453" w:type="dxa"/>
          </w:tcPr>
          <w:p w:rsidR="00A8572B" w:rsidRPr="00A70405" w:rsidRDefault="00A8572B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</w:tcPr>
          <w:p w:rsidR="00A8572B" w:rsidRPr="00A70405" w:rsidRDefault="00A8572B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Заседание конкурсной комиссии по проведению ежегодного краевого конкурса на звание «Лучший по профессии» в рыбной отрасли</w:t>
            </w:r>
          </w:p>
        </w:tc>
      </w:tr>
      <w:tr w:rsidR="00BF22DC" w:rsidRPr="00A70405" w:rsidTr="00A8572B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A70405" w:rsidRDefault="00BF22DC" w:rsidP="00A704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70405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BF22DC" w:rsidRPr="00A70405" w:rsidTr="00A70405">
        <w:trPr>
          <w:cantSplit/>
          <w:trHeight w:val="48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02 апреля – 15 мая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Целевой приём документов обучающихся в образовательных учреждениях</w:t>
            </w:r>
          </w:p>
        </w:tc>
      </w:tr>
      <w:tr w:rsidR="00BF22DC" w:rsidRPr="00A70405" w:rsidTr="00A70405">
        <w:trPr>
          <w:cantSplit/>
          <w:trHeight w:val="48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20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«Национальный день донора крови»</w:t>
            </w:r>
          </w:p>
        </w:tc>
      </w:tr>
      <w:tr w:rsidR="00BF22DC" w:rsidRPr="00A70405" w:rsidTr="00A70405">
        <w:trPr>
          <w:cantSplit/>
          <w:trHeight w:val="48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25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Коллегия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Итоговая коллегия Министерства здравоохранения Камчатского края</w:t>
            </w:r>
          </w:p>
        </w:tc>
      </w:tr>
      <w:tr w:rsidR="00BF22DC" w:rsidRPr="00A70405" w:rsidTr="00A8572B">
        <w:trPr>
          <w:cantSplit/>
          <w:trHeight w:val="559"/>
        </w:trPr>
        <w:tc>
          <w:tcPr>
            <w:tcW w:w="15594" w:type="dxa"/>
            <w:gridSpan w:val="4"/>
            <w:vAlign w:val="center"/>
          </w:tcPr>
          <w:p w:rsidR="00BF22DC" w:rsidRPr="00A70405" w:rsidRDefault="00BF22DC" w:rsidP="00A7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0405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BF22DC" w:rsidRPr="00A70405" w:rsidTr="00BF22DC">
        <w:trPr>
          <w:cantSplit/>
          <w:trHeight w:val="416"/>
        </w:trPr>
        <w:tc>
          <w:tcPr>
            <w:tcW w:w="2368" w:type="dxa"/>
            <w:gridSpan w:val="2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</w:tcPr>
          <w:p w:rsidR="00BF22DC" w:rsidRPr="00A70405" w:rsidRDefault="00BF22DC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Заседания комиссии по социальным вопросам</w:t>
            </w:r>
          </w:p>
        </w:tc>
      </w:tr>
      <w:tr w:rsidR="00BC38A7" w:rsidRPr="00A70405" w:rsidTr="0099694A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4 - 5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A70405" w:rsidRDefault="00BC38A7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Расширенное заседание коллегии Министерства социального развития и труда Камчатского края</w:t>
            </w:r>
          </w:p>
        </w:tc>
      </w:tr>
      <w:tr w:rsidR="00BC38A7" w:rsidRPr="00A70405" w:rsidTr="0099694A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10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100 лет военным комиссариатам России </w:t>
            </w:r>
          </w:p>
        </w:tc>
      </w:tr>
      <w:tr w:rsidR="00BC38A7" w:rsidRPr="00A70405" w:rsidTr="0099694A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16 апреля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8A7" w:rsidRPr="00A70405" w:rsidRDefault="00BC38A7" w:rsidP="00A7040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>Межведомственная комиссия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в государственные внебюджетные фонды</w:t>
            </w:r>
          </w:p>
        </w:tc>
      </w:tr>
      <w:tr w:rsidR="00BC38A7" w:rsidRPr="00A70405" w:rsidTr="0099694A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17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Координационный совет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Камчатском крае</w:t>
            </w:r>
          </w:p>
          <w:p w:rsidR="00BC38A7" w:rsidRPr="00A70405" w:rsidRDefault="00BC38A7" w:rsidP="00A704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22DC" w:rsidRPr="00A70405" w:rsidTr="00A8572B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A70405" w:rsidRDefault="00BF22DC" w:rsidP="00A704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70405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BF22DC" w:rsidRPr="00A70405" w:rsidTr="00BF22D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>Семинар для муниципальных служащих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Опыт реализации государственной национальной политики в муниципальных образованиях (организационные формы, методики)</w:t>
            </w:r>
          </w:p>
        </w:tc>
      </w:tr>
      <w:tr w:rsidR="00BF22DC" w:rsidRPr="00A70405" w:rsidTr="00BF22D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26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>Круглый стол с представителями некоммерческих неправительственных организаций</w:t>
            </w:r>
          </w:p>
        </w:tc>
      </w:tr>
      <w:tr w:rsidR="00BF22DC" w:rsidRPr="00A70405" w:rsidTr="00BF22DC">
        <w:trPr>
          <w:cantSplit/>
          <w:trHeight w:val="671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27,30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 xml:space="preserve">Совет </w:t>
            </w:r>
          </w:p>
          <w:p w:rsidR="00BF22DC" w:rsidRPr="00A70405" w:rsidRDefault="00BF22DC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405">
              <w:rPr>
                <w:bCs/>
                <w:sz w:val="24"/>
                <w:szCs w:val="24"/>
              </w:rPr>
              <w:t>Заседание</w:t>
            </w:r>
            <w:r w:rsidRPr="00A70405">
              <w:rPr>
                <w:sz w:val="24"/>
                <w:szCs w:val="24"/>
              </w:rPr>
              <w:t xml:space="preserve"> </w:t>
            </w:r>
            <w:r w:rsidRPr="00A70405">
              <w:rPr>
                <w:bCs/>
                <w:sz w:val="24"/>
                <w:szCs w:val="24"/>
              </w:rPr>
              <w:t>Совета по вопросам коренных малочисленных народов Севера, проживающих на территории Камчатского края</w:t>
            </w:r>
          </w:p>
        </w:tc>
      </w:tr>
      <w:tr w:rsidR="00BF22DC" w:rsidRPr="00A70405" w:rsidTr="00A8572B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A70405" w:rsidRDefault="00BF22DC" w:rsidP="00A704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70405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Агентство инвестиций и предпринимательства Камчатского края</w:t>
            </w:r>
          </w:p>
        </w:tc>
      </w:tr>
      <w:tr w:rsidR="00BF22DC" w:rsidRPr="00A70405" w:rsidTr="00BF22DC">
        <w:trPr>
          <w:cantSplit/>
          <w:trHeight w:val="409"/>
        </w:trPr>
        <w:tc>
          <w:tcPr>
            <w:tcW w:w="2368" w:type="dxa"/>
            <w:gridSpan w:val="2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77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</w:tr>
      <w:tr w:rsidR="00BF22DC" w:rsidRPr="00A70405" w:rsidTr="00BF22DC">
        <w:trPr>
          <w:cantSplit/>
          <w:trHeight w:val="409"/>
        </w:trPr>
        <w:tc>
          <w:tcPr>
            <w:tcW w:w="2368" w:type="dxa"/>
            <w:gridSpan w:val="2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  <w:lang w:val="en-US"/>
              </w:rPr>
              <w:t xml:space="preserve">I </w:t>
            </w:r>
            <w:r w:rsidRPr="00A70405">
              <w:rPr>
                <w:sz w:val="24"/>
                <w:szCs w:val="24"/>
              </w:rPr>
              <w:t>декада апреля</w:t>
            </w:r>
          </w:p>
        </w:tc>
        <w:tc>
          <w:tcPr>
            <w:tcW w:w="245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Деловой клуб Камчатского края</w:t>
            </w:r>
          </w:p>
        </w:tc>
      </w:tr>
      <w:tr w:rsidR="00BF22DC" w:rsidRPr="00A70405" w:rsidTr="00BF22DC">
        <w:trPr>
          <w:cantSplit/>
          <w:trHeight w:val="409"/>
        </w:trPr>
        <w:tc>
          <w:tcPr>
            <w:tcW w:w="2368" w:type="dxa"/>
            <w:gridSpan w:val="2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19-22 апреля</w:t>
            </w:r>
          </w:p>
        </w:tc>
        <w:tc>
          <w:tcPr>
            <w:tcW w:w="245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«Твой дом – 2018»</w:t>
            </w:r>
          </w:p>
        </w:tc>
      </w:tr>
      <w:tr w:rsidR="00BF22DC" w:rsidRPr="00A70405" w:rsidTr="00BF22DC">
        <w:trPr>
          <w:cantSplit/>
          <w:trHeight w:val="409"/>
        </w:trPr>
        <w:tc>
          <w:tcPr>
            <w:tcW w:w="2368" w:type="dxa"/>
            <w:gridSpan w:val="2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  <w:lang w:val="en-US"/>
              </w:rPr>
              <w:t xml:space="preserve">III </w:t>
            </w:r>
            <w:r w:rsidRPr="00A70405">
              <w:rPr>
                <w:sz w:val="24"/>
                <w:szCs w:val="24"/>
              </w:rPr>
              <w:t>декада апреля</w:t>
            </w:r>
          </w:p>
        </w:tc>
        <w:tc>
          <w:tcPr>
            <w:tcW w:w="2453" w:type="dxa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773" w:type="dxa"/>
          </w:tcPr>
          <w:p w:rsidR="00BF22DC" w:rsidRPr="00A70405" w:rsidRDefault="00BF22DC" w:rsidP="00A704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0405">
              <w:rPr>
                <w:color w:val="000000"/>
                <w:sz w:val="24"/>
                <w:szCs w:val="24"/>
              </w:rPr>
              <w:t>Проектный офис по обеспечению благоприятного инвестиционного климата в Камчатском крае</w:t>
            </w:r>
          </w:p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22DC" w:rsidRPr="00A70405" w:rsidTr="00A8572B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A70405" w:rsidRDefault="00BF22DC" w:rsidP="00A704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70405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F22DC" w:rsidRPr="00A70405" w:rsidTr="00BF22DC">
        <w:trPr>
          <w:cantSplit/>
          <w:trHeight w:val="49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05 апреля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Коллегия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DC" w:rsidRPr="00A70405" w:rsidRDefault="00BF22DC" w:rsidP="00A70405">
            <w:pPr>
              <w:spacing w:after="0" w:line="240" w:lineRule="auto"/>
              <w:rPr>
                <w:sz w:val="24"/>
                <w:szCs w:val="24"/>
              </w:rPr>
            </w:pPr>
            <w:r w:rsidRPr="00A70405">
              <w:rPr>
                <w:sz w:val="24"/>
                <w:szCs w:val="24"/>
              </w:rPr>
              <w:t>Заседание Коллегии Агентства по занятости населения и миграционной политике Камчатского края по теме: «Служба занятости населения – регулятор рынка труда»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872D53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0346B8">
        <w:rPr>
          <w:sz w:val="24"/>
          <w:szCs w:val="24"/>
          <w:lang w:eastAsia="ru-RU"/>
        </w:rPr>
        <w:t>апреле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201</w:t>
      </w:r>
      <w:r w:rsidR="009D4750" w:rsidRPr="00872D53">
        <w:rPr>
          <w:sz w:val="24"/>
          <w:szCs w:val="24"/>
          <w:lang w:eastAsia="ru-RU"/>
        </w:rPr>
        <w:t>8</w:t>
      </w:r>
      <w:r w:rsidRPr="00872D53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872D53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B0" w:rsidRDefault="009747B0" w:rsidP="00E1750F">
      <w:pPr>
        <w:spacing w:after="0" w:line="240" w:lineRule="auto"/>
      </w:pPr>
      <w:r>
        <w:separator/>
      </w:r>
    </w:p>
  </w:endnote>
  <w:endnote w:type="continuationSeparator" w:id="0">
    <w:p w:rsidR="009747B0" w:rsidRDefault="009747B0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B0" w:rsidRDefault="009747B0" w:rsidP="00E1750F">
      <w:pPr>
        <w:spacing w:after="0" w:line="240" w:lineRule="auto"/>
      </w:pPr>
      <w:r>
        <w:separator/>
      </w:r>
    </w:p>
  </w:footnote>
  <w:footnote w:type="continuationSeparator" w:id="0">
    <w:p w:rsidR="009747B0" w:rsidRDefault="009747B0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5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38"/>
  </w:num>
  <w:num w:numId="11">
    <w:abstractNumId w:val="33"/>
  </w:num>
  <w:num w:numId="12">
    <w:abstractNumId w:val="16"/>
  </w:num>
  <w:num w:numId="13">
    <w:abstractNumId w:val="15"/>
  </w:num>
  <w:num w:numId="14">
    <w:abstractNumId w:val="4"/>
  </w:num>
  <w:num w:numId="15">
    <w:abstractNumId w:val="37"/>
  </w:num>
  <w:num w:numId="16">
    <w:abstractNumId w:val="10"/>
  </w:num>
  <w:num w:numId="17">
    <w:abstractNumId w:val="29"/>
  </w:num>
  <w:num w:numId="18">
    <w:abstractNumId w:val="1"/>
  </w:num>
  <w:num w:numId="19">
    <w:abstractNumId w:val="31"/>
  </w:num>
  <w:num w:numId="20">
    <w:abstractNumId w:val="21"/>
  </w:num>
  <w:num w:numId="21">
    <w:abstractNumId w:val="36"/>
  </w:num>
  <w:num w:numId="22">
    <w:abstractNumId w:val="24"/>
  </w:num>
  <w:num w:numId="23">
    <w:abstractNumId w:val="20"/>
  </w:num>
  <w:num w:numId="24">
    <w:abstractNumId w:val="23"/>
  </w:num>
  <w:num w:numId="25">
    <w:abstractNumId w:val="27"/>
  </w:num>
  <w:num w:numId="26">
    <w:abstractNumId w:val="7"/>
  </w:num>
  <w:num w:numId="27">
    <w:abstractNumId w:val="2"/>
  </w:num>
  <w:num w:numId="28">
    <w:abstractNumId w:val="30"/>
  </w:num>
  <w:num w:numId="29">
    <w:abstractNumId w:val="25"/>
  </w:num>
  <w:num w:numId="30">
    <w:abstractNumId w:val="26"/>
  </w:num>
  <w:num w:numId="31">
    <w:abstractNumId w:val="32"/>
  </w:num>
  <w:num w:numId="32">
    <w:abstractNumId w:val="34"/>
  </w:num>
  <w:num w:numId="33">
    <w:abstractNumId w:val="22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79BE"/>
    <w:rsid w:val="000A7C8C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0F2D"/>
    <w:rsid w:val="001B4073"/>
    <w:rsid w:val="001B51A2"/>
    <w:rsid w:val="001B623C"/>
    <w:rsid w:val="001C75B7"/>
    <w:rsid w:val="001D57A2"/>
    <w:rsid w:val="001E7545"/>
    <w:rsid w:val="001F253B"/>
    <w:rsid w:val="001F4690"/>
    <w:rsid w:val="001F65BC"/>
    <w:rsid w:val="00202C2F"/>
    <w:rsid w:val="00207590"/>
    <w:rsid w:val="002139D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82C4D"/>
    <w:rsid w:val="0029030B"/>
    <w:rsid w:val="002944C9"/>
    <w:rsid w:val="0029743C"/>
    <w:rsid w:val="002A31DD"/>
    <w:rsid w:val="002B23D0"/>
    <w:rsid w:val="002C2B6C"/>
    <w:rsid w:val="002C358D"/>
    <w:rsid w:val="002D2484"/>
    <w:rsid w:val="002D2F73"/>
    <w:rsid w:val="002D591F"/>
    <w:rsid w:val="002F0522"/>
    <w:rsid w:val="002F1A77"/>
    <w:rsid w:val="002F6B54"/>
    <w:rsid w:val="00303E64"/>
    <w:rsid w:val="00305C58"/>
    <w:rsid w:val="00307C76"/>
    <w:rsid w:val="00310971"/>
    <w:rsid w:val="00333A23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C03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A3CCE"/>
    <w:rsid w:val="004A4EE9"/>
    <w:rsid w:val="004A54BA"/>
    <w:rsid w:val="004B7E4D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3465"/>
    <w:rsid w:val="005271A3"/>
    <w:rsid w:val="00531BF7"/>
    <w:rsid w:val="0053598F"/>
    <w:rsid w:val="00541120"/>
    <w:rsid w:val="005421D5"/>
    <w:rsid w:val="0055164A"/>
    <w:rsid w:val="005545A2"/>
    <w:rsid w:val="0055627D"/>
    <w:rsid w:val="005567C0"/>
    <w:rsid w:val="00556D66"/>
    <w:rsid w:val="00560E6C"/>
    <w:rsid w:val="00565AE6"/>
    <w:rsid w:val="00577D02"/>
    <w:rsid w:val="0058379A"/>
    <w:rsid w:val="0059063F"/>
    <w:rsid w:val="005933F1"/>
    <w:rsid w:val="005B2C00"/>
    <w:rsid w:val="005B2D06"/>
    <w:rsid w:val="005B38D9"/>
    <w:rsid w:val="005B64B3"/>
    <w:rsid w:val="005C0A83"/>
    <w:rsid w:val="005C4F2B"/>
    <w:rsid w:val="005C5A61"/>
    <w:rsid w:val="005D5C61"/>
    <w:rsid w:val="005E2FEB"/>
    <w:rsid w:val="005E4207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A075E"/>
    <w:rsid w:val="006A3DDE"/>
    <w:rsid w:val="006A7CF0"/>
    <w:rsid w:val="006B4233"/>
    <w:rsid w:val="006B7B20"/>
    <w:rsid w:val="006C6AD6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6DFB"/>
    <w:rsid w:val="00937256"/>
    <w:rsid w:val="00940C1D"/>
    <w:rsid w:val="00941744"/>
    <w:rsid w:val="00942B6A"/>
    <w:rsid w:val="009460ED"/>
    <w:rsid w:val="00947F31"/>
    <w:rsid w:val="00955538"/>
    <w:rsid w:val="00957FCA"/>
    <w:rsid w:val="009747B0"/>
    <w:rsid w:val="00980AC4"/>
    <w:rsid w:val="009823A7"/>
    <w:rsid w:val="00984D40"/>
    <w:rsid w:val="00987F6E"/>
    <w:rsid w:val="009930DD"/>
    <w:rsid w:val="00994191"/>
    <w:rsid w:val="0099694A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70405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355F3"/>
    <w:rsid w:val="00B40FBB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C3449"/>
    <w:rsid w:val="00BC38A7"/>
    <w:rsid w:val="00BD13DB"/>
    <w:rsid w:val="00BD21A1"/>
    <w:rsid w:val="00BE04FF"/>
    <w:rsid w:val="00BE2D05"/>
    <w:rsid w:val="00BE3DC4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C13"/>
    <w:rsid w:val="00E04CF5"/>
    <w:rsid w:val="00E11839"/>
    <w:rsid w:val="00E15577"/>
    <w:rsid w:val="00E1750F"/>
    <w:rsid w:val="00E26692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1539C"/>
    <w:rsid w:val="00F16CED"/>
    <w:rsid w:val="00F20E6D"/>
    <w:rsid w:val="00F33DE9"/>
    <w:rsid w:val="00F35ECE"/>
    <w:rsid w:val="00F460CF"/>
    <w:rsid w:val="00F50A0B"/>
    <w:rsid w:val="00F55659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B51B6"/>
    <w:rsid w:val="00FB5ECE"/>
    <w:rsid w:val="00FC3FA3"/>
    <w:rsid w:val="00FC43FF"/>
    <w:rsid w:val="00FD0589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B573-5167-460F-8D02-E11BFEB7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16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Осипенко Анастасия Евгеньевна</cp:lastModifiedBy>
  <cp:revision>5</cp:revision>
  <cp:lastPrinted>2018-03-26T21:47:00Z</cp:lastPrinted>
  <dcterms:created xsi:type="dcterms:W3CDTF">2018-03-23T08:00:00Z</dcterms:created>
  <dcterms:modified xsi:type="dcterms:W3CDTF">2018-03-26T22:15:00Z</dcterms:modified>
</cp:coreProperties>
</file>